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Look w:val="04A0"/>
      </w:tblPr>
      <w:tblGrid>
        <w:gridCol w:w="2785"/>
        <w:gridCol w:w="6143"/>
      </w:tblGrid>
      <w:tr w:rsidR="0080185E" w:rsidRPr="0080185E" w:rsidTr="0080185E">
        <w:trPr>
          <w:tblCellSpacing w:w="15" w:type="dxa"/>
        </w:trPr>
        <w:tc>
          <w:tcPr>
            <w:tcW w:w="1550" w:type="pct"/>
            <w:shd w:val="clear" w:color="auto" w:fill="000000"/>
            <w:tcMar>
              <w:top w:w="15" w:type="dxa"/>
              <w:left w:w="15" w:type="dxa"/>
              <w:bottom w:w="15" w:type="dxa"/>
              <w:right w:w="15" w:type="dxa"/>
            </w:tcMar>
            <w:vAlign w:val="center"/>
            <w:hideMark/>
          </w:tcPr>
          <w:p w:rsidR="0080185E" w:rsidRPr="0080185E" w:rsidRDefault="0080185E" w:rsidP="0080185E">
            <w:pPr>
              <w:spacing w:after="0" w:line="240" w:lineRule="auto"/>
              <w:jc w:val="center"/>
              <w:rPr>
                <w:rFonts w:ascii="Times New Roman" w:eastAsia="Times New Roman" w:hAnsi="Times New Roman" w:cs="Times New Roman"/>
                <w:sz w:val="24"/>
                <w:szCs w:val="24"/>
                <w:lang w:eastAsia="es-PA"/>
              </w:rPr>
            </w:pPr>
            <w:proofErr w:type="spellStart"/>
            <w:r w:rsidRPr="0080185E">
              <w:rPr>
                <w:rFonts w:ascii="Garamond" w:eastAsia="Times New Roman" w:hAnsi="Garamond" w:cs="Times New Roman"/>
                <w:b/>
                <w:bCs/>
                <w:color w:val="FFFFFF"/>
                <w:sz w:val="24"/>
                <w:szCs w:val="24"/>
                <w:lang w:eastAsia="es-PA"/>
              </w:rPr>
              <w:t>Konvergencias</w:t>
            </w:r>
            <w:proofErr w:type="spellEnd"/>
            <w:r w:rsidRPr="0080185E">
              <w:rPr>
                <w:rFonts w:ascii="Garamond" w:eastAsia="Times New Roman" w:hAnsi="Garamond" w:cs="Times New Roman"/>
                <w:b/>
                <w:bCs/>
                <w:color w:val="FFFFFF"/>
                <w:sz w:val="24"/>
                <w:szCs w:val="24"/>
                <w:lang w:eastAsia="es-PA"/>
              </w:rPr>
              <w:t xml:space="preserve">, Filosofía y Culturas en Diálogo. </w:t>
            </w:r>
          </w:p>
          <w:p w:rsidR="0080185E" w:rsidRPr="0080185E" w:rsidRDefault="0080185E" w:rsidP="0080185E">
            <w:pPr>
              <w:spacing w:after="0" w:line="240" w:lineRule="auto"/>
              <w:jc w:val="center"/>
              <w:rPr>
                <w:rFonts w:ascii="Times New Roman" w:eastAsia="Times New Roman" w:hAnsi="Times New Roman" w:cs="Times New Roman"/>
                <w:color w:val="000000"/>
                <w:sz w:val="24"/>
                <w:szCs w:val="24"/>
                <w:lang w:eastAsia="es-PA"/>
              </w:rPr>
            </w:pPr>
            <w:r w:rsidRPr="0080185E">
              <w:rPr>
                <w:rFonts w:ascii="Garamond" w:eastAsia="Times New Roman" w:hAnsi="Garamond" w:cs="Times New Roman"/>
                <w:b/>
                <w:bCs/>
                <w:color w:val="FFFFFF"/>
                <w:sz w:val="24"/>
                <w:szCs w:val="24"/>
                <w:lang w:eastAsia="es-PA"/>
              </w:rPr>
              <w:t xml:space="preserve">ISSN 1669-9092 </w:t>
            </w:r>
          </w:p>
        </w:tc>
        <w:tc>
          <w:tcPr>
            <w:tcW w:w="3450" w:type="pct"/>
            <w:shd w:val="clear" w:color="auto" w:fill="990000"/>
            <w:tcMar>
              <w:top w:w="15" w:type="dxa"/>
              <w:left w:w="15" w:type="dxa"/>
              <w:bottom w:w="15" w:type="dxa"/>
              <w:right w:w="15" w:type="dxa"/>
            </w:tcMar>
            <w:vAlign w:val="center"/>
            <w:hideMark/>
          </w:tcPr>
          <w:p w:rsidR="0080185E" w:rsidRPr="0080185E" w:rsidRDefault="0080185E" w:rsidP="0080185E">
            <w:pPr>
              <w:spacing w:after="0" w:line="240" w:lineRule="auto"/>
              <w:jc w:val="center"/>
              <w:rPr>
                <w:rFonts w:ascii="Times New Roman" w:eastAsia="Times New Roman" w:hAnsi="Times New Roman" w:cs="Times New Roman"/>
                <w:sz w:val="24"/>
                <w:szCs w:val="24"/>
                <w:lang w:eastAsia="es-PA"/>
              </w:rPr>
            </w:pPr>
            <w:r w:rsidRPr="0080185E">
              <w:rPr>
                <w:rFonts w:ascii="Garamond" w:eastAsia="Times New Roman" w:hAnsi="Garamond" w:cs="Times New Roman"/>
                <w:b/>
                <w:bCs/>
                <w:color w:val="FFFFFF"/>
                <w:sz w:val="24"/>
                <w:szCs w:val="24"/>
                <w:lang w:eastAsia="es-PA"/>
              </w:rPr>
              <w:t>KONVERGENCIAS LITERATURA</w:t>
            </w:r>
          </w:p>
          <w:p w:rsidR="0080185E" w:rsidRPr="0080185E" w:rsidRDefault="0080185E" w:rsidP="0080185E">
            <w:pPr>
              <w:spacing w:after="0" w:line="240" w:lineRule="auto"/>
              <w:jc w:val="center"/>
              <w:rPr>
                <w:rFonts w:ascii="Times New Roman" w:eastAsia="Times New Roman" w:hAnsi="Times New Roman" w:cs="Times New Roman"/>
                <w:color w:val="000000"/>
                <w:sz w:val="24"/>
                <w:szCs w:val="24"/>
                <w:lang w:eastAsia="es-PA"/>
              </w:rPr>
            </w:pPr>
            <w:r w:rsidRPr="0080185E">
              <w:rPr>
                <w:rFonts w:ascii="Garamond" w:eastAsia="Times New Roman" w:hAnsi="Garamond" w:cs="Times New Roman"/>
                <w:b/>
                <w:bCs/>
                <w:color w:val="FFFFFF"/>
                <w:sz w:val="24"/>
                <w:szCs w:val="24"/>
                <w:lang w:eastAsia="es-PA"/>
              </w:rPr>
              <w:t>Año I Nº 1 Enero 2006</w:t>
            </w:r>
          </w:p>
        </w:tc>
      </w:tr>
    </w:tbl>
    <w:p w:rsidR="0080185E" w:rsidRPr="0080185E" w:rsidRDefault="0080185E" w:rsidP="0080185E">
      <w:pPr>
        <w:spacing w:after="0" w:line="240" w:lineRule="auto"/>
        <w:rPr>
          <w:rFonts w:ascii="Times New Roman" w:eastAsia="Times New Roman" w:hAnsi="Times New Roman" w:cs="Times New Roman"/>
          <w:vanish/>
          <w:sz w:val="24"/>
          <w:szCs w:val="24"/>
          <w:lang w:val="es-ES" w:eastAsia="es-PA"/>
        </w:rPr>
      </w:pPr>
    </w:p>
    <w:tbl>
      <w:tblPr>
        <w:tblW w:w="4950" w:type="pct"/>
        <w:tblCellSpacing w:w="15" w:type="dxa"/>
        <w:tblLook w:val="04A0"/>
      </w:tblPr>
      <w:tblGrid>
        <w:gridCol w:w="1870"/>
        <w:gridCol w:w="2550"/>
        <w:gridCol w:w="2202"/>
        <w:gridCol w:w="2217"/>
      </w:tblGrid>
      <w:tr w:rsidR="0080185E" w:rsidRPr="0080185E" w:rsidTr="0080185E">
        <w:trPr>
          <w:tblCellSpacing w:w="15" w:type="dxa"/>
        </w:trPr>
        <w:tc>
          <w:tcPr>
            <w:tcW w:w="1050" w:type="pct"/>
            <w:tcMar>
              <w:top w:w="15" w:type="dxa"/>
              <w:left w:w="15" w:type="dxa"/>
              <w:bottom w:w="15" w:type="dxa"/>
              <w:right w:w="15" w:type="dxa"/>
            </w:tcMar>
            <w:vAlign w:val="center"/>
            <w:hideMark/>
          </w:tcPr>
          <w:p w:rsidR="0080185E" w:rsidRPr="0080185E" w:rsidRDefault="0080185E" w:rsidP="0080185E">
            <w:pPr>
              <w:spacing w:after="0" w:line="240" w:lineRule="auto"/>
              <w:jc w:val="center"/>
              <w:rPr>
                <w:rFonts w:ascii="Times New Roman" w:eastAsia="Times New Roman" w:hAnsi="Times New Roman" w:cs="Times New Roman"/>
                <w:sz w:val="24"/>
                <w:szCs w:val="24"/>
                <w:lang w:eastAsia="es-PA"/>
              </w:rPr>
            </w:pPr>
            <w:hyperlink r:id="rId4" w:history="1">
              <w:r w:rsidRPr="0080185E">
                <w:rPr>
                  <w:rFonts w:ascii="Trebuchet MS" w:eastAsia="Times New Roman" w:hAnsi="Trebuchet MS" w:cs="Times New Roman"/>
                  <w:b/>
                  <w:bCs/>
                  <w:color w:val="000000"/>
                  <w:sz w:val="20"/>
                  <w:lang w:eastAsia="es-PA"/>
                </w:rPr>
                <w:t>inicio</w:t>
              </w:r>
            </w:hyperlink>
          </w:p>
        </w:tc>
        <w:tc>
          <w:tcPr>
            <w:tcW w:w="1450" w:type="pct"/>
            <w:tcMar>
              <w:top w:w="15" w:type="dxa"/>
              <w:left w:w="15" w:type="dxa"/>
              <w:bottom w:w="15" w:type="dxa"/>
              <w:right w:w="15" w:type="dxa"/>
            </w:tcMar>
            <w:vAlign w:val="center"/>
            <w:hideMark/>
          </w:tcPr>
          <w:p w:rsidR="0080185E" w:rsidRPr="0080185E" w:rsidRDefault="0080185E" w:rsidP="0080185E">
            <w:pPr>
              <w:spacing w:after="0" w:line="240" w:lineRule="auto"/>
              <w:rPr>
                <w:rFonts w:ascii="Times New Roman" w:eastAsia="Times New Roman" w:hAnsi="Times New Roman" w:cs="Times New Roman"/>
                <w:sz w:val="24"/>
                <w:szCs w:val="24"/>
                <w:lang w:eastAsia="es-PA"/>
              </w:rPr>
            </w:pPr>
          </w:p>
        </w:tc>
        <w:tc>
          <w:tcPr>
            <w:tcW w:w="1250" w:type="pct"/>
            <w:tcMar>
              <w:top w:w="15" w:type="dxa"/>
              <w:left w:w="15" w:type="dxa"/>
              <w:bottom w:w="15" w:type="dxa"/>
              <w:right w:w="15" w:type="dxa"/>
            </w:tcMar>
            <w:vAlign w:val="center"/>
            <w:hideMark/>
          </w:tcPr>
          <w:p w:rsidR="0080185E" w:rsidRPr="0080185E" w:rsidRDefault="0080185E" w:rsidP="0080185E">
            <w:pPr>
              <w:spacing w:after="0" w:line="240" w:lineRule="auto"/>
              <w:rPr>
                <w:rFonts w:ascii="Times New Roman" w:eastAsia="Times New Roman" w:hAnsi="Times New Roman" w:cs="Times New Roman"/>
                <w:sz w:val="24"/>
                <w:szCs w:val="24"/>
                <w:lang w:eastAsia="es-PA"/>
              </w:rPr>
            </w:pPr>
          </w:p>
        </w:tc>
        <w:tc>
          <w:tcPr>
            <w:tcW w:w="1250" w:type="pct"/>
            <w:tcMar>
              <w:top w:w="15" w:type="dxa"/>
              <w:left w:w="15" w:type="dxa"/>
              <w:bottom w:w="15" w:type="dxa"/>
              <w:right w:w="15" w:type="dxa"/>
            </w:tcMar>
            <w:vAlign w:val="center"/>
            <w:hideMark/>
          </w:tcPr>
          <w:p w:rsidR="0080185E" w:rsidRPr="0080185E" w:rsidRDefault="0080185E" w:rsidP="0080185E">
            <w:pPr>
              <w:spacing w:after="0" w:line="240" w:lineRule="auto"/>
              <w:rPr>
                <w:rFonts w:ascii="Times New Roman" w:eastAsia="Times New Roman" w:hAnsi="Times New Roman" w:cs="Times New Roman"/>
                <w:sz w:val="24"/>
                <w:szCs w:val="24"/>
                <w:lang w:eastAsia="es-PA"/>
              </w:rPr>
            </w:pPr>
          </w:p>
        </w:tc>
      </w:tr>
    </w:tbl>
    <w:p w:rsidR="0080185E" w:rsidRPr="0080185E" w:rsidRDefault="0080185E" w:rsidP="0080185E">
      <w:pPr>
        <w:spacing w:after="0" w:line="240" w:lineRule="auto"/>
        <w:jc w:val="center"/>
        <w:rPr>
          <w:rFonts w:ascii="Times New Roman" w:eastAsia="Times New Roman" w:hAnsi="Times New Roman" w:cs="Times New Roman"/>
          <w:sz w:val="24"/>
          <w:szCs w:val="24"/>
          <w:lang w:val="es-ES" w:eastAsia="es-PA"/>
        </w:rPr>
      </w:pPr>
      <w:r w:rsidRPr="0080185E">
        <w:rPr>
          <w:rFonts w:ascii="Times New Roman" w:eastAsia="Times New Roman" w:hAnsi="Times New Roman" w:cs="Times New Roman"/>
          <w:sz w:val="24"/>
          <w:szCs w:val="24"/>
          <w:lang w:val="es-ES" w:eastAsia="es-PA"/>
        </w:rPr>
        <w:pict>
          <v:rect id="_x0000_i1025" style="width:441.9pt;height:1.5pt" o:hralign="center" o:hrstd="t" o:hr="t" fillcolor="#a0a0a0" stroked="f"/>
        </w:pict>
      </w:r>
    </w:p>
    <w:tbl>
      <w:tblPr>
        <w:tblW w:w="4150" w:type="pct"/>
        <w:jc w:val="center"/>
        <w:tblCellSpacing w:w="15" w:type="dxa"/>
        <w:tblLook w:val="04A0"/>
      </w:tblPr>
      <w:tblGrid>
        <w:gridCol w:w="2021"/>
        <w:gridCol w:w="5389"/>
      </w:tblGrid>
      <w:tr w:rsidR="0080185E" w:rsidRPr="0080185E" w:rsidTr="0080185E">
        <w:trPr>
          <w:tblCellSpacing w:w="15" w:type="dxa"/>
          <w:jc w:val="center"/>
        </w:trPr>
        <w:tc>
          <w:tcPr>
            <w:tcW w:w="1350" w:type="pct"/>
            <w:tcMar>
              <w:top w:w="15" w:type="dxa"/>
              <w:left w:w="15" w:type="dxa"/>
              <w:bottom w:w="15" w:type="dxa"/>
              <w:right w:w="15" w:type="dxa"/>
            </w:tcMar>
            <w:vAlign w:val="center"/>
            <w:hideMark/>
          </w:tcPr>
          <w:p w:rsidR="0080185E" w:rsidRPr="0080185E" w:rsidRDefault="0080185E" w:rsidP="0080185E">
            <w:pPr>
              <w:spacing w:before="100" w:beforeAutospacing="1" w:after="100" w:afterAutospacing="1" w:line="240" w:lineRule="auto"/>
              <w:jc w:val="center"/>
              <w:rPr>
                <w:rFonts w:ascii="Times New Roman" w:eastAsia="Times New Roman" w:hAnsi="Times New Roman" w:cs="Times New Roman"/>
                <w:color w:val="000000"/>
                <w:sz w:val="24"/>
                <w:szCs w:val="24"/>
                <w:lang w:eastAsia="es-PA"/>
              </w:rPr>
            </w:pPr>
            <w:r>
              <w:rPr>
                <w:rFonts w:ascii="Times New Roman" w:eastAsia="Times New Roman" w:hAnsi="Times New Roman" w:cs="Times New Roman"/>
                <w:noProof/>
                <w:color w:val="000000"/>
                <w:sz w:val="24"/>
                <w:szCs w:val="24"/>
                <w:lang w:eastAsia="es-PA"/>
              </w:rPr>
              <w:drawing>
                <wp:inline distT="0" distB="0" distL="0" distR="0">
                  <wp:extent cx="857250" cy="790575"/>
                  <wp:effectExtent l="19050" t="0" r="0" b="0"/>
                  <wp:docPr id="2" name="Imagen 2" descr="http://www.konvergencias.net/erasm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nvergencias.net/erasmo1.jpg"/>
                          <pic:cNvPicPr>
                            <a:picLocks noChangeAspect="1" noChangeArrowheads="1"/>
                          </pic:cNvPicPr>
                        </pic:nvPicPr>
                        <pic:blipFill>
                          <a:blip r:embed="rId5" cstate="print"/>
                          <a:srcRect/>
                          <a:stretch>
                            <a:fillRect/>
                          </a:stretch>
                        </pic:blipFill>
                        <pic:spPr bwMode="auto">
                          <a:xfrm>
                            <a:off x="0" y="0"/>
                            <a:ext cx="857250" cy="790575"/>
                          </a:xfrm>
                          <a:prstGeom prst="rect">
                            <a:avLst/>
                          </a:prstGeom>
                          <a:noFill/>
                          <a:ln w="9525">
                            <a:noFill/>
                            <a:miter lim="800000"/>
                            <a:headEnd/>
                            <a:tailEnd/>
                          </a:ln>
                        </pic:spPr>
                      </pic:pic>
                    </a:graphicData>
                  </a:graphic>
                </wp:inline>
              </w:drawing>
            </w:r>
          </w:p>
        </w:tc>
        <w:tc>
          <w:tcPr>
            <w:tcW w:w="3650" w:type="pct"/>
            <w:tcMar>
              <w:top w:w="15" w:type="dxa"/>
              <w:left w:w="15" w:type="dxa"/>
              <w:bottom w:w="15" w:type="dxa"/>
              <w:right w:w="15" w:type="dxa"/>
            </w:tcMar>
            <w:vAlign w:val="center"/>
            <w:hideMark/>
          </w:tcPr>
          <w:p w:rsidR="0080185E" w:rsidRPr="0080185E" w:rsidRDefault="0080185E" w:rsidP="0080185E">
            <w:pPr>
              <w:spacing w:after="0" w:line="240" w:lineRule="auto"/>
              <w:jc w:val="center"/>
              <w:rPr>
                <w:rFonts w:ascii="Times New Roman" w:eastAsia="Times New Roman" w:hAnsi="Times New Roman" w:cs="Times New Roman"/>
                <w:sz w:val="24"/>
                <w:szCs w:val="24"/>
                <w:lang w:eastAsia="es-PA"/>
              </w:rPr>
            </w:pPr>
          </w:p>
          <w:p w:rsidR="0080185E" w:rsidRPr="0080185E" w:rsidRDefault="0080185E" w:rsidP="0080185E">
            <w:pPr>
              <w:spacing w:after="0" w:line="240" w:lineRule="auto"/>
              <w:jc w:val="center"/>
              <w:rPr>
                <w:rFonts w:ascii="Times New Roman" w:eastAsia="Times New Roman" w:hAnsi="Times New Roman" w:cs="Times New Roman"/>
                <w:b/>
                <w:sz w:val="24"/>
                <w:szCs w:val="24"/>
                <w:lang w:eastAsia="es-PA"/>
              </w:rPr>
            </w:pPr>
            <w:r w:rsidRPr="0080185E">
              <w:rPr>
                <w:rFonts w:ascii="Times New Roman" w:eastAsia="Times New Roman" w:hAnsi="Times New Roman" w:cs="Times New Roman"/>
                <w:b/>
                <w:sz w:val="24"/>
                <w:szCs w:val="24"/>
                <w:lang w:eastAsia="es-PA"/>
              </w:rPr>
              <w:t>POETICAS DHARMA:</w:t>
            </w:r>
          </w:p>
          <w:p w:rsidR="0080185E" w:rsidRPr="0080185E" w:rsidRDefault="0080185E" w:rsidP="0080185E">
            <w:pPr>
              <w:spacing w:after="0" w:line="240" w:lineRule="auto"/>
              <w:jc w:val="center"/>
              <w:rPr>
                <w:rFonts w:ascii="Times New Roman" w:eastAsia="Times New Roman" w:hAnsi="Times New Roman" w:cs="Times New Roman"/>
                <w:b/>
                <w:sz w:val="24"/>
                <w:szCs w:val="24"/>
                <w:lang w:eastAsia="es-PA"/>
              </w:rPr>
            </w:pPr>
            <w:r w:rsidRPr="0080185E">
              <w:rPr>
                <w:rFonts w:ascii="Times New Roman" w:eastAsia="Times New Roman" w:hAnsi="Times New Roman" w:cs="Times New Roman"/>
                <w:b/>
                <w:sz w:val="24"/>
                <w:szCs w:val="24"/>
                <w:lang w:eastAsia="es-PA"/>
              </w:rPr>
              <w:t>ATENCION VACIA Y CONSIGNAS DE ALERTA.</w:t>
            </w:r>
          </w:p>
          <w:p w:rsidR="0080185E" w:rsidRPr="0080185E" w:rsidRDefault="0080185E" w:rsidP="0080185E">
            <w:pPr>
              <w:spacing w:after="0" w:line="240" w:lineRule="auto"/>
              <w:jc w:val="center"/>
              <w:rPr>
                <w:rFonts w:ascii="Times New Roman" w:eastAsia="Times New Roman" w:hAnsi="Times New Roman" w:cs="Times New Roman"/>
                <w:sz w:val="24"/>
                <w:szCs w:val="24"/>
                <w:lang w:eastAsia="es-PA"/>
              </w:rPr>
            </w:pPr>
          </w:p>
          <w:p w:rsidR="0080185E" w:rsidRPr="0080185E" w:rsidRDefault="0080185E" w:rsidP="0080185E">
            <w:pPr>
              <w:spacing w:before="100" w:beforeAutospacing="1" w:after="100" w:afterAutospacing="1" w:line="240" w:lineRule="auto"/>
              <w:jc w:val="center"/>
              <w:outlineLvl w:val="0"/>
              <w:rPr>
                <w:rFonts w:ascii="Times New Roman" w:eastAsia="Times New Roman" w:hAnsi="Times New Roman" w:cs="Times New Roman"/>
                <w:b/>
                <w:kern w:val="36"/>
                <w:sz w:val="24"/>
                <w:szCs w:val="24"/>
                <w:lang w:eastAsia="es-PA"/>
              </w:rPr>
            </w:pPr>
            <w:r w:rsidRPr="0080185E">
              <w:rPr>
                <w:rFonts w:ascii="Times New Roman" w:eastAsia="Times New Roman" w:hAnsi="Times New Roman" w:cs="Times New Roman"/>
                <w:b/>
                <w:kern w:val="36"/>
                <w:sz w:val="24"/>
                <w:szCs w:val="24"/>
                <w:lang w:eastAsia="es-PA"/>
              </w:rPr>
              <w:t xml:space="preserve">Allen </w:t>
            </w:r>
            <w:proofErr w:type="spellStart"/>
            <w:r w:rsidRPr="0080185E">
              <w:rPr>
                <w:rFonts w:ascii="Times New Roman" w:eastAsia="Times New Roman" w:hAnsi="Times New Roman" w:cs="Times New Roman"/>
                <w:b/>
                <w:kern w:val="36"/>
                <w:sz w:val="24"/>
                <w:szCs w:val="24"/>
                <w:lang w:eastAsia="es-PA"/>
              </w:rPr>
              <w:t>Ginsberg</w:t>
            </w:r>
            <w:proofErr w:type="spellEnd"/>
            <w:r w:rsidRPr="0080185E">
              <w:rPr>
                <w:rFonts w:ascii="Times New Roman" w:eastAsia="Times New Roman" w:hAnsi="Times New Roman" w:cs="Times New Roman"/>
                <w:b/>
                <w:kern w:val="36"/>
                <w:sz w:val="24"/>
                <w:szCs w:val="24"/>
                <w:lang w:eastAsia="es-PA"/>
              </w:rPr>
              <w:t xml:space="preserve"> (USA)</w:t>
            </w:r>
          </w:p>
          <w:p w:rsidR="0080185E" w:rsidRPr="0080185E" w:rsidRDefault="0080185E" w:rsidP="0080185E">
            <w:pPr>
              <w:spacing w:after="0" w:line="240" w:lineRule="auto"/>
              <w:jc w:val="center"/>
              <w:rPr>
                <w:rFonts w:ascii="Times New Roman" w:eastAsia="Times New Roman" w:hAnsi="Times New Roman" w:cs="Times New Roman"/>
                <w:sz w:val="24"/>
                <w:szCs w:val="24"/>
                <w:lang w:eastAsia="es-PA"/>
              </w:rPr>
            </w:pPr>
          </w:p>
          <w:p w:rsidR="0080185E" w:rsidRPr="0080185E" w:rsidRDefault="0080185E" w:rsidP="0080185E">
            <w:pPr>
              <w:spacing w:after="0" w:line="240" w:lineRule="auto"/>
              <w:jc w:val="center"/>
              <w:rPr>
                <w:rFonts w:ascii="Times New Roman" w:eastAsia="Times New Roman" w:hAnsi="Times New Roman" w:cs="Times New Roman"/>
                <w:sz w:val="24"/>
                <w:szCs w:val="24"/>
                <w:lang w:eastAsia="es-PA"/>
              </w:rPr>
            </w:pPr>
            <w:r w:rsidRPr="0080185E">
              <w:rPr>
                <w:rFonts w:ascii="Times New Roman" w:eastAsia="Times New Roman" w:hAnsi="Times New Roman" w:cs="Times New Roman"/>
                <w:sz w:val="24"/>
                <w:szCs w:val="24"/>
                <w:lang w:eastAsia="es-PA"/>
              </w:rPr>
              <w:t xml:space="preserve">Traducción: Daniel López </w:t>
            </w:r>
            <w:proofErr w:type="spellStart"/>
            <w:r w:rsidRPr="0080185E">
              <w:rPr>
                <w:rFonts w:ascii="Times New Roman" w:eastAsia="Times New Roman" w:hAnsi="Times New Roman" w:cs="Times New Roman"/>
                <w:sz w:val="24"/>
                <w:szCs w:val="24"/>
                <w:lang w:eastAsia="es-PA"/>
              </w:rPr>
              <w:t>Salort</w:t>
            </w:r>
            <w:proofErr w:type="spellEnd"/>
          </w:p>
          <w:p w:rsidR="0080185E" w:rsidRPr="0080185E" w:rsidRDefault="0080185E" w:rsidP="0080185E">
            <w:pPr>
              <w:spacing w:after="0" w:line="240" w:lineRule="auto"/>
              <w:rPr>
                <w:rFonts w:ascii="Times New Roman" w:eastAsia="Times New Roman" w:hAnsi="Times New Roman" w:cs="Times New Roman"/>
                <w:color w:val="000000"/>
                <w:sz w:val="24"/>
                <w:szCs w:val="24"/>
                <w:lang w:eastAsia="es-PA"/>
              </w:rPr>
            </w:pPr>
          </w:p>
        </w:tc>
      </w:tr>
    </w:tbl>
    <w:p w:rsidR="0080185E" w:rsidRPr="0080185E" w:rsidRDefault="0080185E" w:rsidP="0080185E">
      <w:pPr>
        <w:spacing w:after="0" w:line="240" w:lineRule="auto"/>
        <w:jc w:val="center"/>
        <w:rPr>
          <w:rFonts w:ascii="Times New Roman" w:eastAsia="Times New Roman" w:hAnsi="Times New Roman" w:cs="Times New Roman"/>
          <w:sz w:val="24"/>
          <w:szCs w:val="24"/>
          <w:lang w:val="es-ES" w:eastAsia="es-PA"/>
        </w:rPr>
      </w:pPr>
      <w:r w:rsidRPr="0080185E">
        <w:rPr>
          <w:rFonts w:ascii="Times New Roman" w:eastAsia="Times New Roman" w:hAnsi="Times New Roman" w:cs="Times New Roman"/>
          <w:sz w:val="24"/>
          <w:szCs w:val="24"/>
          <w:lang w:val="es-ES" w:eastAsia="es-PA"/>
        </w:rPr>
        <w:pict>
          <v:rect id="_x0000_i1026" style="width:441.9pt;height:1.5pt" o:hralign="center" o:hrstd="t" o:hr="t" fillcolor="#a0a0a0" stroked="f"/>
        </w:pict>
      </w:r>
    </w:p>
    <w:tbl>
      <w:tblPr>
        <w:tblW w:w="3750" w:type="pct"/>
        <w:jc w:val="center"/>
        <w:tblCellSpacing w:w="15" w:type="dxa"/>
        <w:tblLook w:val="04A0"/>
      </w:tblPr>
      <w:tblGrid>
        <w:gridCol w:w="6696"/>
      </w:tblGrid>
      <w:tr w:rsidR="0080185E" w:rsidRPr="0080185E" w:rsidTr="0080185E">
        <w:trPr>
          <w:tblCellSpacing w:w="15" w:type="dxa"/>
          <w:jc w:val="center"/>
        </w:trPr>
        <w:tc>
          <w:tcPr>
            <w:tcW w:w="0" w:type="auto"/>
            <w:tcMar>
              <w:top w:w="15" w:type="dxa"/>
              <w:left w:w="15" w:type="dxa"/>
              <w:bottom w:w="15" w:type="dxa"/>
              <w:right w:w="15" w:type="dxa"/>
            </w:tcMar>
            <w:vAlign w:val="center"/>
            <w:hideMark/>
          </w:tcPr>
          <w:p w:rsidR="0080185E" w:rsidRPr="0080185E" w:rsidRDefault="0080185E" w:rsidP="0080185E">
            <w:pPr>
              <w:spacing w:after="0" w:line="240" w:lineRule="auto"/>
              <w:rPr>
                <w:rFonts w:ascii="Times New Roman" w:eastAsia="Times New Roman" w:hAnsi="Times New Roman" w:cs="Times New Roman"/>
                <w:color w:val="000000"/>
                <w:sz w:val="24"/>
                <w:szCs w:val="24"/>
                <w:lang w:eastAsia="es-PA"/>
              </w:rPr>
            </w:pPr>
          </w:p>
        </w:tc>
      </w:tr>
    </w:tbl>
    <w:p w:rsidR="0080185E" w:rsidRPr="0080185E" w:rsidRDefault="0080185E" w:rsidP="0080185E">
      <w:pPr>
        <w:spacing w:after="0" w:line="240" w:lineRule="auto"/>
        <w:rPr>
          <w:rFonts w:ascii="Times New Roman" w:eastAsia="Times New Roman" w:hAnsi="Times New Roman" w:cs="Times New Roman"/>
          <w:vanish/>
          <w:sz w:val="24"/>
          <w:szCs w:val="24"/>
          <w:lang w:val="es-ES" w:eastAsia="es-PA"/>
        </w:rPr>
      </w:pPr>
    </w:p>
    <w:tbl>
      <w:tblPr>
        <w:tblW w:w="5000" w:type="pct"/>
        <w:tblCellSpacing w:w="15" w:type="dxa"/>
        <w:tblLook w:val="04A0"/>
      </w:tblPr>
      <w:tblGrid>
        <w:gridCol w:w="396"/>
        <w:gridCol w:w="381"/>
        <w:gridCol w:w="7667"/>
        <w:gridCol w:w="484"/>
      </w:tblGrid>
      <w:tr w:rsidR="0080185E" w:rsidRPr="0080185E" w:rsidTr="0080185E">
        <w:trPr>
          <w:tblCellSpacing w:w="15" w:type="dxa"/>
        </w:trPr>
        <w:tc>
          <w:tcPr>
            <w:tcW w:w="200" w:type="pct"/>
            <w:shd w:val="clear" w:color="auto" w:fill="CCCCCC"/>
            <w:tcMar>
              <w:top w:w="15" w:type="dxa"/>
              <w:left w:w="15" w:type="dxa"/>
              <w:bottom w:w="15" w:type="dxa"/>
              <w:right w:w="15" w:type="dxa"/>
            </w:tcMar>
            <w:vAlign w:val="center"/>
            <w:hideMark/>
          </w:tcPr>
          <w:p w:rsidR="0080185E" w:rsidRPr="0080185E" w:rsidRDefault="0080185E" w:rsidP="0080185E">
            <w:pPr>
              <w:spacing w:after="0" w:line="240" w:lineRule="auto"/>
              <w:rPr>
                <w:rFonts w:ascii="Times New Roman" w:eastAsia="Times New Roman" w:hAnsi="Times New Roman" w:cs="Times New Roman"/>
                <w:color w:val="000000"/>
                <w:sz w:val="24"/>
                <w:szCs w:val="24"/>
                <w:lang w:eastAsia="es-PA"/>
              </w:rPr>
            </w:pPr>
          </w:p>
        </w:tc>
        <w:tc>
          <w:tcPr>
            <w:tcW w:w="200" w:type="pct"/>
            <w:tcMar>
              <w:top w:w="15" w:type="dxa"/>
              <w:left w:w="15" w:type="dxa"/>
              <w:bottom w:w="15" w:type="dxa"/>
              <w:right w:w="15" w:type="dxa"/>
            </w:tcMar>
            <w:vAlign w:val="center"/>
            <w:hideMark/>
          </w:tcPr>
          <w:p w:rsidR="0080185E" w:rsidRPr="0080185E" w:rsidRDefault="0080185E" w:rsidP="0080185E">
            <w:pPr>
              <w:spacing w:after="0" w:line="240" w:lineRule="auto"/>
              <w:rPr>
                <w:rFonts w:ascii="Times New Roman" w:eastAsia="Times New Roman" w:hAnsi="Times New Roman" w:cs="Times New Roman"/>
                <w:color w:val="000000"/>
                <w:sz w:val="24"/>
                <w:szCs w:val="24"/>
                <w:lang w:eastAsia="es-PA"/>
              </w:rPr>
            </w:pPr>
          </w:p>
        </w:tc>
        <w:tc>
          <w:tcPr>
            <w:tcW w:w="4350" w:type="pct"/>
            <w:tcMar>
              <w:top w:w="15" w:type="dxa"/>
              <w:left w:w="15" w:type="dxa"/>
              <w:bottom w:w="15" w:type="dxa"/>
              <w:right w:w="15" w:type="dxa"/>
            </w:tcMar>
            <w:vAlign w:val="center"/>
            <w:hideMark/>
          </w:tcPr>
          <w:p w:rsidR="0080185E" w:rsidRPr="0080185E" w:rsidRDefault="0080185E" w:rsidP="0080185E">
            <w:pPr>
              <w:spacing w:before="100" w:beforeAutospacing="1" w:after="100" w:afterAutospacing="1" w:line="240" w:lineRule="auto"/>
              <w:jc w:val="both"/>
              <w:rPr>
                <w:rFonts w:ascii="Verdana" w:eastAsia="Times New Roman" w:hAnsi="Verdana" w:cs="Times New Roman"/>
                <w:b/>
                <w:color w:val="000000"/>
                <w:sz w:val="20"/>
                <w:szCs w:val="20"/>
                <w:lang w:eastAsia="es-PA"/>
              </w:rPr>
            </w:pPr>
            <w:proofErr w:type="spellStart"/>
            <w:r w:rsidRPr="0080185E">
              <w:rPr>
                <w:rFonts w:ascii="Verdana" w:eastAsia="Times New Roman" w:hAnsi="Verdana" w:cs="Times New Roman"/>
                <w:b/>
                <w:i/>
                <w:color w:val="000000"/>
                <w:sz w:val="20"/>
                <w:szCs w:val="20"/>
                <w:lang w:eastAsia="es-PA"/>
              </w:rPr>
              <w:t>Konvergencias</w:t>
            </w:r>
            <w:proofErr w:type="spellEnd"/>
            <w:r w:rsidRPr="0080185E">
              <w:rPr>
                <w:rFonts w:ascii="Verdana" w:eastAsia="Times New Roman" w:hAnsi="Verdana" w:cs="Times New Roman"/>
                <w:b/>
                <w:i/>
                <w:color w:val="000000"/>
                <w:sz w:val="20"/>
                <w:szCs w:val="20"/>
                <w:lang w:eastAsia="es-PA"/>
              </w:rPr>
              <w:t xml:space="preserve"> Literatura</w:t>
            </w:r>
            <w:r w:rsidRPr="0080185E">
              <w:rPr>
                <w:rFonts w:ascii="Verdana" w:eastAsia="Times New Roman" w:hAnsi="Verdana" w:cs="Times New Roman"/>
                <w:b/>
                <w:color w:val="000000"/>
                <w:sz w:val="20"/>
                <w:szCs w:val="20"/>
                <w:lang w:eastAsia="es-PA"/>
              </w:rPr>
              <w:t xml:space="preserve"> presenta un material casi inhallable: se trata de la traducción de las propias anotaciones de Allen </w:t>
            </w:r>
            <w:proofErr w:type="spellStart"/>
            <w:r w:rsidRPr="0080185E">
              <w:rPr>
                <w:rFonts w:ascii="Verdana" w:eastAsia="Times New Roman" w:hAnsi="Verdana" w:cs="Times New Roman"/>
                <w:b/>
                <w:color w:val="000000"/>
                <w:sz w:val="20"/>
                <w:szCs w:val="20"/>
                <w:lang w:eastAsia="es-PA"/>
              </w:rPr>
              <w:t>Ginsberg</w:t>
            </w:r>
            <w:proofErr w:type="spellEnd"/>
            <w:r w:rsidRPr="0080185E">
              <w:rPr>
                <w:rFonts w:ascii="Verdana" w:eastAsia="Times New Roman" w:hAnsi="Verdana" w:cs="Times New Roman"/>
                <w:b/>
                <w:color w:val="000000"/>
                <w:sz w:val="20"/>
                <w:szCs w:val="20"/>
                <w:lang w:eastAsia="es-PA"/>
              </w:rPr>
              <w:t xml:space="preserve">, las que usaba para dar sus clases en el Instituto </w:t>
            </w:r>
            <w:proofErr w:type="spellStart"/>
            <w:r w:rsidRPr="0080185E">
              <w:rPr>
                <w:rFonts w:ascii="Verdana" w:eastAsia="Times New Roman" w:hAnsi="Verdana" w:cs="Times New Roman"/>
                <w:b/>
                <w:color w:val="000000"/>
                <w:sz w:val="20"/>
                <w:szCs w:val="20"/>
                <w:lang w:eastAsia="es-PA"/>
              </w:rPr>
              <w:t>Naropa</w:t>
            </w:r>
            <w:proofErr w:type="spellEnd"/>
            <w:r w:rsidRPr="0080185E">
              <w:rPr>
                <w:rFonts w:ascii="Verdana" w:eastAsia="Times New Roman" w:hAnsi="Verdana" w:cs="Times New Roman"/>
                <w:b/>
                <w:color w:val="000000"/>
                <w:sz w:val="20"/>
                <w:szCs w:val="20"/>
                <w:lang w:eastAsia="es-PA"/>
              </w:rPr>
              <w:t xml:space="preserve">, datadas en este caso como Julio 19 de 1992. Las mismas fueron facilitadas por Jacqueline Gens en ese mismo año a Daniel López </w:t>
            </w:r>
            <w:proofErr w:type="spellStart"/>
            <w:r w:rsidRPr="0080185E">
              <w:rPr>
                <w:rFonts w:ascii="Verdana" w:eastAsia="Times New Roman" w:hAnsi="Verdana" w:cs="Times New Roman"/>
                <w:b/>
                <w:color w:val="000000"/>
                <w:sz w:val="20"/>
                <w:szCs w:val="20"/>
                <w:lang w:eastAsia="es-PA"/>
              </w:rPr>
              <w:t>Salort</w:t>
            </w:r>
            <w:proofErr w:type="spellEnd"/>
            <w:r w:rsidRPr="0080185E">
              <w:rPr>
                <w:rFonts w:ascii="Verdana" w:eastAsia="Times New Roman" w:hAnsi="Verdana" w:cs="Times New Roman"/>
                <w:b/>
                <w:color w:val="000000"/>
                <w:sz w:val="20"/>
                <w:szCs w:val="20"/>
                <w:lang w:eastAsia="es-PA"/>
              </w:rPr>
              <w:t xml:space="preserve">, quien las publicó originalmente en </w:t>
            </w:r>
            <w:r w:rsidRPr="0080185E">
              <w:rPr>
                <w:rFonts w:ascii="Verdana" w:eastAsia="Times New Roman" w:hAnsi="Verdana" w:cs="Times New Roman"/>
                <w:b/>
                <w:i/>
                <w:color w:val="000000"/>
                <w:sz w:val="20"/>
                <w:szCs w:val="20"/>
                <w:lang w:eastAsia="es-PA"/>
              </w:rPr>
              <w:t>Bordes y Brújulas, Revista de Arte y Cultura</w:t>
            </w:r>
            <w:r w:rsidRPr="0080185E">
              <w:rPr>
                <w:rFonts w:ascii="Verdana" w:eastAsia="Times New Roman" w:hAnsi="Verdana" w:cs="Times New Roman"/>
                <w:b/>
                <w:color w:val="000000"/>
                <w:sz w:val="20"/>
                <w:szCs w:val="20"/>
                <w:lang w:eastAsia="es-PA"/>
              </w:rPr>
              <w:t xml:space="preserve">, Córdoba, en 1993, y que ahora son conocidas a través de </w:t>
            </w:r>
            <w:proofErr w:type="spellStart"/>
            <w:r w:rsidRPr="0080185E">
              <w:rPr>
                <w:rFonts w:ascii="Verdana" w:eastAsia="Times New Roman" w:hAnsi="Verdana" w:cs="Times New Roman"/>
                <w:b/>
                <w:i/>
                <w:color w:val="000000"/>
                <w:sz w:val="20"/>
                <w:szCs w:val="20"/>
                <w:lang w:eastAsia="es-PA"/>
              </w:rPr>
              <w:t>Konvergencias</w:t>
            </w:r>
            <w:proofErr w:type="spellEnd"/>
            <w:r w:rsidRPr="0080185E">
              <w:rPr>
                <w:rFonts w:ascii="Verdana" w:eastAsia="Times New Roman" w:hAnsi="Verdana" w:cs="Times New Roman"/>
                <w:b/>
                <w:i/>
                <w:color w:val="000000"/>
                <w:sz w:val="20"/>
                <w:szCs w:val="20"/>
                <w:lang w:eastAsia="es-PA"/>
              </w:rPr>
              <w:t xml:space="preserve"> Literatura</w:t>
            </w:r>
            <w:r w:rsidRPr="0080185E">
              <w:rPr>
                <w:rFonts w:ascii="Verdana" w:eastAsia="Times New Roman" w:hAnsi="Verdana" w:cs="Times New Roman"/>
                <w:b/>
                <w:color w:val="000000"/>
                <w:sz w:val="20"/>
                <w:szCs w:val="20"/>
                <w:lang w:eastAsia="es-PA"/>
              </w:rPr>
              <w:t>.</w:t>
            </w:r>
          </w:p>
          <w:tbl>
            <w:tblPr>
              <w:tblW w:w="1250" w:type="pct"/>
              <w:jc w:val="center"/>
              <w:tblCellSpacing w:w="15" w:type="dxa"/>
              <w:tblCellMar>
                <w:top w:w="15" w:type="dxa"/>
                <w:left w:w="15" w:type="dxa"/>
                <w:bottom w:w="15" w:type="dxa"/>
                <w:right w:w="15" w:type="dxa"/>
              </w:tblCellMar>
              <w:tblLook w:val="04A0"/>
            </w:tblPr>
            <w:tblGrid>
              <w:gridCol w:w="3030"/>
            </w:tblGrid>
            <w:tr w:rsidR="0080185E" w:rsidRPr="0080185E">
              <w:trPr>
                <w:tblCellSpacing w:w="15" w:type="dxa"/>
                <w:jc w:val="center"/>
              </w:trPr>
              <w:tc>
                <w:tcPr>
                  <w:tcW w:w="0" w:type="auto"/>
                  <w:vAlign w:val="center"/>
                  <w:hideMark/>
                </w:tcPr>
                <w:p w:rsidR="0080185E" w:rsidRPr="0080185E" w:rsidRDefault="0080185E" w:rsidP="0080185E">
                  <w:pPr>
                    <w:spacing w:after="0" w:line="240" w:lineRule="auto"/>
                    <w:rPr>
                      <w:rFonts w:ascii="Times New Roman" w:eastAsia="Times New Roman" w:hAnsi="Times New Roman" w:cs="Times New Roman"/>
                      <w:sz w:val="24"/>
                      <w:szCs w:val="24"/>
                      <w:lang w:eastAsia="es-PA"/>
                    </w:rPr>
                  </w:pPr>
                  <w:r>
                    <w:rPr>
                      <w:rFonts w:ascii="Times New Roman" w:eastAsia="Times New Roman" w:hAnsi="Times New Roman" w:cs="Times New Roman"/>
                      <w:noProof/>
                      <w:sz w:val="24"/>
                      <w:szCs w:val="24"/>
                      <w:lang w:eastAsia="es-PA"/>
                    </w:rPr>
                    <w:drawing>
                      <wp:inline distT="0" distB="0" distL="0" distR="0">
                        <wp:extent cx="1838325" cy="2438400"/>
                        <wp:effectExtent l="19050" t="0" r="9525" b="0"/>
                        <wp:docPr id="4" name="Imagen 4" descr="http://www.konvergencias.net/allenginsbe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onvergencias.net/allenginsberg1.JPG"/>
                                <pic:cNvPicPr>
                                  <a:picLocks noChangeAspect="1" noChangeArrowheads="1"/>
                                </pic:cNvPicPr>
                              </pic:nvPicPr>
                              <pic:blipFill>
                                <a:blip r:embed="rId6" cstate="print"/>
                                <a:srcRect/>
                                <a:stretch>
                                  <a:fillRect/>
                                </a:stretch>
                              </pic:blipFill>
                              <pic:spPr bwMode="auto">
                                <a:xfrm>
                                  <a:off x="0" y="0"/>
                                  <a:ext cx="1838325" cy="2438400"/>
                                </a:xfrm>
                                <a:prstGeom prst="rect">
                                  <a:avLst/>
                                </a:prstGeom>
                                <a:noFill/>
                                <a:ln w="9525">
                                  <a:noFill/>
                                  <a:miter lim="800000"/>
                                  <a:headEnd/>
                                  <a:tailEnd/>
                                </a:ln>
                              </pic:spPr>
                            </pic:pic>
                          </a:graphicData>
                        </a:graphic>
                      </wp:inline>
                    </w:drawing>
                  </w:r>
                </w:p>
              </w:tc>
            </w:tr>
          </w:tbl>
          <w:p w:rsidR="0080185E" w:rsidRPr="0080185E" w:rsidRDefault="0080185E" w:rsidP="0080185E">
            <w:pPr>
              <w:spacing w:before="100" w:beforeAutospacing="1" w:after="100" w:afterAutospacing="1" w:line="240" w:lineRule="auto"/>
              <w:jc w:val="both"/>
              <w:rPr>
                <w:rFonts w:ascii="Verdana" w:eastAsia="Times New Roman" w:hAnsi="Verdana" w:cs="Times New Roman"/>
                <w:b/>
                <w:color w:val="000000"/>
                <w:sz w:val="20"/>
                <w:szCs w:val="20"/>
                <w:lang w:eastAsia="es-PA"/>
              </w:rPr>
            </w:pPr>
          </w:p>
          <w:p w:rsidR="0080185E" w:rsidRPr="0080185E" w:rsidRDefault="0080185E" w:rsidP="0080185E">
            <w:pPr>
              <w:spacing w:after="0" w:line="240" w:lineRule="auto"/>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Es una vieja tradición de Occidente entre los grandes poetas que la poesía es raramente pensamiento de "</w:t>
            </w:r>
            <w:r w:rsidRPr="0080185E">
              <w:rPr>
                <w:rFonts w:ascii="Verdana" w:eastAsia="Times New Roman" w:hAnsi="Verdana" w:cs="Times New Roman"/>
                <w:i/>
                <w:sz w:val="20"/>
                <w:szCs w:val="20"/>
                <w:lang w:eastAsia="es-PA"/>
              </w:rPr>
              <w:t>tan sólo poesía".</w:t>
            </w:r>
            <w:r w:rsidRPr="0080185E">
              <w:rPr>
                <w:rFonts w:ascii="Verdana" w:eastAsia="Times New Roman" w:hAnsi="Verdana" w:cs="Times New Roman"/>
                <w:sz w:val="20"/>
                <w:szCs w:val="20"/>
                <w:lang w:eastAsia="es-PA"/>
              </w:rPr>
              <w:t xml:space="preserve"> Los profesionales de la Poesía Real son profesionales de la conciencia racional, o profesionales de </w:t>
            </w:r>
            <w:r w:rsidRPr="0080185E">
              <w:rPr>
                <w:rFonts w:ascii="Verdana" w:eastAsia="Times New Roman" w:hAnsi="Verdana" w:cs="Times New Roman"/>
                <w:sz w:val="20"/>
                <w:szCs w:val="20"/>
                <w:lang w:eastAsia="es-PA"/>
              </w:rPr>
              <w:lastRenderedPageBreak/>
              <w:t xml:space="preserve">la Realidad, expresión de fascinación por el universo fenoménico y tratando de penetrar el corazón de esto. La Poética no es mero diletantismo pintoresco o expresionismo egotista de motivos </w:t>
            </w:r>
            <w:proofErr w:type="spellStart"/>
            <w:r w:rsidRPr="0080185E">
              <w:rPr>
                <w:rFonts w:ascii="Verdana" w:eastAsia="Times New Roman" w:hAnsi="Verdana" w:cs="Times New Roman"/>
                <w:sz w:val="20"/>
                <w:szCs w:val="20"/>
                <w:lang w:eastAsia="es-PA"/>
              </w:rPr>
              <w:t>espúreos</w:t>
            </w:r>
            <w:proofErr w:type="spellEnd"/>
            <w:r w:rsidRPr="0080185E">
              <w:rPr>
                <w:rFonts w:ascii="Verdana" w:eastAsia="Times New Roman" w:hAnsi="Verdana" w:cs="Times New Roman"/>
                <w:sz w:val="20"/>
                <w:szCs w:val="20"/>
                <w:lang w:eastAsia="es-PA"/>
              </w:rPr>
              <w:t>, cobardes sensaciones codiciosas, adulación. La poesía clásica ha sido un "</w:t>
            </w:r>
            <w:r w:rsidRPr="0080185E">
              <w:rPr>
                <w:rFonts w:ascii="Verdana" w:eastAsia="Times New Roman" w:hAnsi="Verdana" w:cs="Times New Roman"/>
                <w:i/>
                <w:sz w:val="20"/>
                <w:szCs w:val="20"/>
                <w:lang w:eastAsia="es-PA"/>
              </w:rPr>
              <w:t>proceso</w:t>
            </w:r>
            <w:r w:rsidRPr="0080185E">
              <w:rPr>
                <w:rFonts w:ascii="Verdana" w:eastAsia="Times New Roman" w:hAnsi="Verdana" w:cs="Times New Roman"/>
                <w:sz w:val="20"/>
                <w:szCs w:val="20"/>
                <w:lang w:eastAsia="es-PA"/>
              </w:rPr>
              <w:t>" o experimento, una "</w:t>
            </w:r>
            <w:r w:rsidRPr="0080185E">
              <w:rPr>
                <w:rFonts w:ascii="Verdana" w:eastAsia="Times New Roman" w:hAnsi="Verdana" w:cs="Times New Roman"/>
                <w:i/>
                <w:sz w:val="20"/>
                <w:szCs w:val="20"/>
                <w:lang w:eastAsia="es-PA"/>
              </w:rPr>
              <w:t>investigación"</w:t>
            </w:r>
            <w:r w:rsidRPr="0080185E">
              <w:rPr>
                <w:rFonts w:ascii="Verdana" w:eastAsia="Times New Roman" w:hAnsi="Verdana" w:cs="Times New Roman"/>
                <w:sz w:val="20"/>
                <w:szCs w:val="20"/>
                <w:lang w:eastAsia="es-PA"/>
              </w:rPr>
              <w:t xml:space="preserve"> en la naturaleza de la realidad, y en la naturaleza de la mente. Este motivo deviene en una suerte de </w:t>
            </w:r>
            <w:proofErr w:type="spellStart"/>
            <w:r w:rsidRPr="0080185E">
              <w:rPr>
                <w:rFonts w:ascii="Verdana" w:eastAsia="Times New Roman" w:hAnsi="Verdana" w:cs="Times New Roman"/>
                <w:sz w:val="20"/>
                <w:szCs w:val="20"/>
                <w:lang w:eastAsia="es-PA"/>
              </w:rPr>
              <w:t>climax</w:t>
            </w:r>
            <w:proofErr w:type="spellEnd"/>
            <w:r w:rsidRPr="0080185E">
              <w:rPr>
                <w:rFonts w:ascii="Verdana" w:eastAsia="Times New Roman" w:hAnsi="Verdana" w:cs="Times New Roman"/>
                <w:sz w:val="20"/>
                <w:szCs w:val="20"/>
                <w:lang w:eastAsia="es-PA"/>
              </w:rPr>
              <w:t xml:space="preserve"> en nuestra propia centuria, tanto en tema cuanto en método.</w:t>
            </w:r>
          </w:p>
          <w:p w:rsidR="0080185E" w:rsidRPr="0080185E" w:rsidRDefault="0080185E" w:rsidP="0080185E">
            <w:pPr>
              <w:spacing w:before="100" w:beforeAutospacing="1" w:after="100" w:afterAutospacing="1" w:line="240" w:lineRule="auto"/>
              <w:jc w:val="center"/>
              <w:rPr>
                <w:rFonts w:ascii="Verdana" w:eastAsia="Times New Roman" w:hAnsi="Verdana" w:cs="Times New Roman"/>
                <w:color w:val="000000"/>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Recientes productos en muchos campos del arte son procesos" o </w:t>
            </w:r>
            <w:r w:rsidRPr="0080185E">
              <w:rPr>
                <w:rFonts w:ascii="Verdana" w:eastAsia="Times New Roman" w:hAnsi="Verdana" w:cs="Times New Roman"/>
                <w:i/>
                <w:sz w:val="20"/>
                <w:szCs w:val="20"/>
                <w:lang w:eastAsia="es-PA"/>
              </w:rPr>
              <w:t>"trabajos en proceso</w:t>
            </w:r>
            <w:r w:rsidRPr="0080185E">
              <w:rPr>
                <w:rFonts w:ascii="Verdana" w:eastAsia="Times New Roman" w:hAnsi="Verdana" w:cs="Times New Roman"/>
                <w:sz w:val="20"/>
                <w:szCs w:val="20"/>
                <w:lang w:eastAsia="es-PA"/>
              </w:rPr>
              <w:t xml:space="preserve">", como el título preliminar del experimento en prosa de James Joyce: </w:t>
            </w:r>
            <w:proofErr w:type="spellStart"/>
            <w:r w:rsidRPr="0080185E">
              <w:rPr>
                <w:rFonts w:ascii="Verdana" w:eastAsia="Times New Roman" w:hAnsi="Verdana" w:cs="Times New Roman"/>
                <w:i/>
                <w:sz w:val="20"/>
                <w:szCs w:val="20"/>
                <w:lang w:eastAsia="es-PA"/>
              </w:rPr>
              <w:t>Finnega's</w:t>
            </w:r>
            <w:proofErr w:type="spellEnd"/>
            <w:r w:rsidRPr="0080185E">
              <w:rPr>
                <w:rFonts w:ascii="Verdana" w:eastAsia="Times New Roman" w:hAnsi="Verdana" w:cs="Times New Roman"/>
                <w:i/>
                <w:sz w:val="20"/>
                <w:szCs w:val="20"/>
                <w:lang w:eastAsia="es-PA"/>
              </w:rPr>
              <w:t xml:space="preserve"> Wake</w:t>
            </w:r>
            <w:r w:rsidRPr="0080185E">
              <w:rPr>
                <w:rFonts w:ascii="Verdana" w:eastAsia="Times New Roman" w:hAnsi="Verdana" w:cs="Times New Roman"/>
                <w:sz w:val="20"/>
                <w:szCs w:val="20"/>
                <w:lang w:eastAsia="es-PA"/>
              </w:rPr>
              <w:t>. La Poesía Real no está conscientemente compuesta como "</w:t>
            </w:r>
            <w:r w:rsidRPr="0080185E">
              <w:rPr>
                <w:rFonts w:ascii="Verdana" w:eastAsia="Times New Roman" w:hAnsi="Verdana" w:cs="Times New Roman"/>
                <w:i/>
                <w:sz w:val="20"/>
                <w:szCs w:val="20"/>
                <w:lang w:eastAsia="es-PA"/>
              </w:rPr>
              <w:t>poesía",</w:t>
            </w:r>
            <w:r w:rsidRPr="0080185E">
              <w:rPr>
                <w:rFonts w:ascii="Verdana" w:eastAsia="Times New Roman" w:hAnsi="Verdana" w:cs="Times New Roman"/>
                <w:sz w:val="20"/>
                <w:szCs w:val="20"/>
                <w:lang w:eastAsia="es-PA"/>
              </w:rPr>
              <w:t xml:space="preserve"> como si uno se sentara a componer un poema o una novela para su publicación. Algunos trabajan de este modo, artistas menores cuyas motivaciones son menos interesantes que las motivaciones de Shakespeare, Dante, </w:t>
            </w:r>
            <w:proofErr w:type="spellStart"/>
            <w:r w:rsidRPr="0080185E">
              <w:rPr>
                <w:rFonts w:ascii="Verdana" w:eastAsia="Times New Roman" w:hAnsi="Verdana" w:cs="Times New Roman"/>
                <w:sz w:val="20"/>
                <w:szCs w:val="20"/>
                <w:lang w:eastAsia="es-PA"/>
              </w:rPr>
              <w:t>Rimbaud</w:t>
            </w:r>
            <w:proofErr w:type="spellEnd"/>
            <w:r w:rsidRPr="0080185E">
              <w:rPr>
                <w:rFonts w:ascii="Verdana" w:eastAsia="Times New Roman" w:hAnsi="Verdana" w:cs="Times New Roman"/>
                <w:sz w:val="20"/>
                <w:szCs w:val="20"/>
                <w:lang w:eastAsia="es-PA"/>
              </w:rPr>
              <w:t xml:space="preserve">, ciertos surrealistas alquimistas verbales, nuestros antecesores </w:t>
            </w:r>
            <w:proofErr w:type="spellStart"/>
            <w:r w:rsidRPr="0080185E">
              <w:rPr>
                <w:rFonts w:ascii="Verdana" w:eastAsia="Times New Roman" w:hAnsi="Verdana" w:cs="Times New Roman"/>
                <w:sz w:val="20"/>
                <w:szCs w:val="20"/>
                <w:lang w:eastAsia="es-PA"/>
              </w:rPr>
              <w:t>Pound</w:t>
            </w:r>
            <w:proofErr w:type="spellEnd"/>
            <w:r w:rsidRPr="0080185E">
              <w:rPr>
                <w:rFonts w:ascii="Verdana" w:eastAsia="Times New Roman" w:hAnsi="Verdana" w:cs="Times New Roman"/>
                <w:sz w:val="20"/>
                <w:szCs w:val="20"/>
                <w:lang w:eastAsia="es-PA"/>
              </w:rPr>
              <w:t xml:space="preserve"> y </w:t>
            </w:r>
            <w:proofErr w:type="spellStart"/>
            <w:r w:rsidRPr="0080185E">
              <w:rPr>
                <w:rFonts w:ascii="Verdana" w:eastAsia="Times New Roman" w:hAnsi="Verdana" w:cs="Times New Roman"/>
                <w:sz w:val="20"/>
                <w:szCs w:val="20"/>
                <w:lang w:eastAsia="es-PA"/>
              </w:rPr>
              <w:t>W.C.Williams</w:t>
            </w:r>
            <w:proofErr w:type="spellEnd"/>
            <w:r w:rsidRPr="0080185E">
              <w:rPr>
                <w:rFonts w:ascii="Verdana" w:eastAsia="Times New Roman" w:hAnsi="Verdana" w:cs="Times New Roman"/>
                <w:sz w:val="20"/>
                <w:szCs w:val="20"/>
                <w:lang w:eastAsia="es-PA"/>
              </w:rPr>
              <w:t xml:space="preserve">, o </w:t>
            </w:r>
            <w:proofErr w:type="spellStart"/>
            <w:r w:rsidRPr="0080185E">
              <w:rPr>
                <w:rFonts w:ascii="Verdana" w:eastAsia="Times New Roman" w:hAnsi="Verdana" w:cs="Times New Roman"/>
                <w:sz w:val="20"/>
                <w:szCs w:val="20"/>
                <w:lang w:eastAsia="es-PA"/>
              </w:rPr>
              <w:t>Burroughs</w:t>
            </w:r>
            <w:proofErr w:type="spellEnd"/>
            <w:r w:rsidRPr="0080185E">
              <w:rPr>
                <w:rFonts w:ascii="Verdana" w:eastAsia="Times New Roman" w:hAnsi="Verdana" w:cs="Times New Roman"/>
                <w:sz w:val="20"/>
                <w:szCs w:val="20"/>
                <w:lang w:eastAsia="es-PA"/>
              </w:rPr>
              <w:t xml:space="preserve"> o </w:t>
            </w:r>
            <w:proofErr w:type="spellStart"/>
            <w:r w:rsidRPr="0080185E">
              <w:rPr>
                <w:rFonts w:ascii="Verdana" w:eastAsia="Times New Roman" w:hAnsi="Verdana" w:cs="Times New Roman"/>
                <w:sz w:val="20"/>
                <w:szCs w:val="20"/>
                <w:lang w:eastAsia="es-PA"/>
              </w:rPr>
              <w:t>Kerouac</w:t>
            </w:r>
            <w:proofErr w:type="spellEnd"/>
            <w:r w:rsidRPr="0080185E">
              <w:rPr>
                <w:rFonts w:ascii="Verdana" w:eastAsia="Times New Roman" w:hAnsi="Verdana" w:cs="Times New Roman"/>
                <w:sz w:val="20"/>
                <w:szCs w:val="20"/>
                <w:lang w:eastAsia="es-PA"/>
              </w:rPr>
              <w:t>, específicamente en nuestro tiempo. Para los más de “</w:t>
            </w:r>
            <w:r w:rsidRPr="0080185E">
              <w:rPr>
                <w:rFonts w:ascii="Verdana" w:eastAsia="Times New Roman" w:hAnsi="Verdana" w:cs="Times New Roman"/>
                <w:i/>
                <w:sz w:val="20"/>
                <w:szCs w:val="20"/>
                <w:lang w:eastAsia="es-PA"/>
              </w:rPr>
              <w:t>Los Modernos</w:t>
            </w:r>
            <w:r w:rsidRPr="0080185E">
              <w:rPr>
                <w:rFonts w:ascii="Verdana" w:eastAsia="Times New Roman" w:hAnsi="Verdana" w:cs="Times New Roman"/>
                <w:sz w:val="20"/>
                <w:szCs w:val="20"/>
                <w:lang w:eastAsia="es-PA"/>
              </w:rPr>
              <w:t xml:space="preserve">", como los </w:t>
            </w:r>
            <w:proofErr w:type="spellStart"/>
            <w:r w:rsidRPr="0080185E">
              <w:rPr>
                <w:rFonts w:ascii="Verdana" w:eastAsia="Times New Roman" w:hAnsi="Verdana" w:cs="Times New Roman"/>
                <w:sz w:val="20"/>
                <w:szCs w:val="20"/>
                <w:lang w:eastAsia="es-PA"/>
              </w:rPr>
              <w:t>imaginistas</w:t>
            </w:r>
            <w:proofErr w:type="spellEnd"/>
            <w:r w:rsidRPr="0080185E">
              <w:rPr>
                <w:rFonts w:ascii="Verdana" w:eastAsia="Times New Roman" w:hAnsi="Verdana" w:cs="Times New Roman"/>
                <w:sz w:val="20"/>
                <w:szCs w:val="20"/>
                <w:lang w:eastAsia="es-PA"/>
              </w:rPr>
              <w:t xml:space="preserve"> en nuestro siglo, el motivo, la intención, han sido la purificación del habla. Así, los grandes versos de </w:t>
            </w:r>
            <w:proofErr w:type="spellStart"/>
            <w:r w:rsidRPr="0080185E">
              <w:rPr>
                <w:rFonts w:ascii="Verdana" w:eastAsia="Times New Roman" w:hAnsi="Verdana" w:cs="Times New Roman"/>
                <w:sz w:val="20"/>
                <w:szCs w:val="20"/>
                <w:lang w:eastAsia="es-PA"/>
              </w:rPr>
              <w:t>Elliot</w:t>
            </w:r>
            <w:proofErr w:type="spellEnd"/>
            <w:r w:rsidRPr="0080185E">
              <w:rPr>
                <w:rFonts w:ascii="Verdana" w:eastAsia="Times New Roman" w:hAnsi="Verdana" w:cs="Times New Roman"/>
                <w:sz w:val="20"/>
                <w:szCs w:val="20"/>
                <w:lang w:eastAsia="es-PA"/>
              </w:rPr>
              <w:t xml:space="preserve">: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Desde que nuestro interés fue el decir, </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Y el decir nos impelía </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A purificar el dialecto de la tribu </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Y ungir la mente para ver después y más allá, </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Déjenme descubrir los presentes reservados para era, </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Ubicar la corona sobre el esfuerzo de la vida. </w:t>
            </w:r>
          </w:p>
          <w:p w:rsidR="0080185E" w:rsidRPr="0080185E" w:rsidRDefault="0080185E" w:rsidP="0080185E">
            <w:pPr>
              <w:spacing w:before="100" w:beforeAutospacing="1" w:after="100" w:afterAutospacing="1" w:line="240" w:lineRule="auto"/>
              <w:jc w:val="center"/>
              <w:outlineLvl w:val="0"/>
              <w:rPr>
                <w:rFonts w:ascii="Verdana" w:eastAsia="Times New Roman" w:hAnsi="Verdana" w:cs="Times New Roman"/>
                <w:b/>
                <w:bCs/>
                <w:kern w:val="36"/>
                <w:sz w:val="20"/>
                <w:szCs w:val="20"/>
                <w:lang w:eastAsia="es-PA"/>
              </w:rPr>
            </w:pPr>
            <w:r w:rsidRPr="0080185E">
              <w:rPr>
                <w:rFonts w:ascii="Verdana" w:eastAsia="Times New Roman" w:hAnsi="Verdana" w:cs="Times New Roman"/>
                <w:b/>
                <w:bCs/>
                <w:kern w:val="36"/>
                <w:sz w:val="20"/>
                <w:szCs w:val="20"/>
                <w:lang w:eastAsia="es-PA"/>
              </w:rPr>
              <w:t xml:space="preserve">Primero, la fría fricción del sentido expirando </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Sin encantamiento, no ofreciendo promesa </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Sino amargo sinsabor de fruto a la sombra</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Como cuerpo y alma comenzando a caer en dos. </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Hago referencia aquí al concepto erróneo entre </w:t>
            </w:r>
            <w:proofErr w:type="spellStart"/>
            <w:r w:rsidRPr="0080185E">
              <w:rPr>
                <w:rFonts w:ascii="Verdana" w:eastAsia="Times New Roman" w:hAnsi="Verdana" w:cs="Times New Roman"/>
                <w:sz w:val="20"/>
                <w:szCs w:val="20"/>
                <w:lang w:eastAsia="es-PA"/>
              </w:rPr>
              <w:t>buddhistas</w:t>
            </w:r>
            <w:proofErr w:type="spellEnd"/>
            <w:r w:rsidRPr="0080185E">
              <w:rPr>
                <w:rFonts w:ascii="Verdana" w:eastAsia="Times New Roman" w:hAnsi="Verdana" w:cs="Times New Roman"/>
                <w:sz w:val="20"/>
                <w:szCs w:val="20"/>
                <w:lang w:eastAsia="es-PA"/>
              </w:rPr>
              <w:t xml:space="preserve"> desde que la alta poética y el arte son practicados por alguna otra razón a la que uno practica el estado alerta en meditación. Las Bellas Artes de Occidente y la meditación son hermano y hermana, actividades relacionadas -un importante punto es señalar que nosotros, practicantes de la meditación, no nos inhibimos en expresarnos a nosotros mismos y en investigar por nosotros mismos a través de los varios medios del arte que hemos heredado: de la poesía a la música, a la ceremonia, al té‚ a la arquería, a la equitación, al cine, al jazz blues, a la pintura, a la música electrónica de la New Wave.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ab/>
              <w:t>Las mayores obras de arte del Siglo XX son pruebas en la consciencia, particulares experimentos con reminiscencias o estados alerta, experimentos con lenguaje, experimentos con forma. El arte moderno es un intento de definir, o reconocer, o experiencia de percepción, pura percepción. La palabra "</w:t>
            </w:r>
            <w:r w:rsidRPr="0080185E">
              <w:rPr>
                <w:rFonts w:ascii="Verdana" w:eastAsia="Times New Roman" w:hAnsi="Verdana" w:cs="Times New Roman"/>
                <w:i/>
                <w:sz w:val="20"/>
                <w:szCs w:val="20"/>
                <w:lang w:eastAsia="es-PA"/>
              </w:rPr>
              <w:t>prueba</w:t>
            </w:r>
            <w:r w:rsidRPr="0080185E">
              <w:rPr>
                <w:rFonts w:ascii="Verdana" w:eastAsia="Times New Roman" w:hAnsi="Verdana" w:cs="Times New Roman"/>
                <w:sz w:val="20"/>
                <w:szCs w:val="20"/>
                <w:lang w:eastAsia="es-PA"/>
              </w:rPr>
              <w:t xml:space="preserve">" para la poesía </w:t>
            </w:r>
            <w:proofErr w:type="gramStart"/>
            <w:r w:rsidRPr="0080185E">
              <w:rPr>
                <w:rFonts w:ascii="Verdana" w:eastAsia="Times New Roman" w:hAnsi="Verdana" w:cs="Times New Roman"/>
                <w:sz w:val="20"/>
                <w:szCs w:val="20"/>
                <w:lang w:eastAsia="es-PA"/>
              </w:rPr>
              <w:t>la</w:t>
            </w:r>
            <w:proofErr w:type="gramEnd"/>
            <w:r w:rsidRPr="0080185E">
              <w:rPr>
                <w:rFonts w:ascii="Verdana" w:eastAsia="Times New Roman" w:hAnsi="Verdana" w:cs="Times New Roman"/>
                <w:sz w:val="20"/>
                <w:szCs w:val="20"/>
                <w:lang w:eastAsia="es-PA"/>
              </w:rPr>
              <w:t xml:space="preserve"> tomo </w:t>
            </w:r>
            <w:r w:rsidRPr="0080185E">
              <w:rPr>
                <w:rFonts w:ascii="Verdana" w:eastAsia="Times New Roman" w:hAnsi="Verdana" w:cs="Times New Roman"/>
                <w:sz w:val="20"/>
                <w:szCs w:val="20"/>
                <w:lang w:eastAsia="es-PA"/>
              </w:rPr>
              <w:lastRenderedPageBreak/>
              <w:t xml:space="preserve">de Gregory Corso; él habla de poesía como una prueba en la Muerte, en el Matrimonio, en la Mente, en el Ego, en la Piel, en la Bomba. El ha usado la poesía para tomar una palabra o concepto individual, y hasta conceptos, que son evidentes tan sólo como lenguaje, y aún palabras sorprendentes que también tienen contenido humano o experiencia directa detrás de ellas.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proofErr w:type="spellStart"/>
            <w:r w:rsidRPr="0080185E">
              <w:rPr>
                <w:rFonts w:ascii="Verdana" w:eastAsia="Times New Roman" w:hAnsi="Verdana" w:cs="Times New Roman"/>
                <w:sz w:val="20"/>
                <w:szCs w:val="20"/>
                <w:lang w:eastAsia="es-PA"/>
              </w:rPr>
              <w:t>Kerouac</w:t>
            </w:r>
            <w:proofErr w:type="spellEnd"/>
            <w:r w:rsidRPr="0080185E">
              <w:rPr>
                <w:rFonts w:ascii="Verdana" w:eastAsia="Times New Roman" w:hAnsi="Verdana" w:cs="Times New Roman"/>
                <w:sz w:val="20"/>
                <w:szCs w:val="20"/>
                <w:lang w:eastAsia="es-PA"/>
              </w:rPr>
              <w:t xml:space="preserve"> y yo mismo, siguiendo a </w:t>
            </w:r>
            <w:proofErr w:type="spellStart"/>
            <w:r w:rsidRPr="0080185E">
              <w:rPr>
                <w:rFonts w:ascii="Verdana" w:eastAsia="Times New Roman" w:hAnsi="Verdana" w:cs="Times New Roman"/>
                <w:sz w:val="20"/>
                <w:szCs w:val="20"/>
                <w:lang w:eastAsia="es-PA"/>
              </w:rPr>
              <w:t>Rimbaud</w:t>
            </w:r>
            <w:proofErr w:type="spellEnd"/>
            <w:r w:rsidRPr="0080185E">
              <w:rPr>
                <w:rFonts w:ascii="Verdana" w:eastAsia="Times New Roman" w:hAnsi="Verdana" w:cs="Times New Roman"/>
                <w:sz w:val="20"/>
                <w:szCs w:val="20"/>
                <w:lang w:eastAsia="es-PA"/>
              </w:rPr>
              <w:t xml:space="preserve"> y Baudelaire, nuestros predecesores entre los poetas filósofos y herméticos, estuvimos experimentando ampliamente con lo que nosotros pensábamos como Nueva Realidad o Suprema Realidad. Realmente ésa era la terminología que usábamos en 1945, pensando en términos una nueva visión o una nueva consciencia. De hecho, la expresión "</w:t>
            </w:r>
            <w:r w:rsidRPr="0080185E">
              <w:rPr>
                <w:rFonts w:ascii="Verdana" w:eastAsia="Times New Roman" w:hAnsi="Verdana" w:cs="Times New Roman"/>
                <w:i/>
                <w:sz w:val="20"/>
                <w:szCs w:val="20"/>
                <w:lang w:eastAsia="es-PA"/>
              </w:rPr>
              <w:t>nueva consciencia</w:t>
            </w:r>
            <w:r w:rsidRPr="0080185E">
              <w:rPr>
                <w:rFonts w:ascii="Verdana" w:eastAsia="Times New Roman" w:hAnsi="Verdana" w:cs="Times New Roman"/>
                <w:sz w:val="20"/>
                <w:szCs w:val="20"/>
                <w:lang w:eastAsia="es-PA"/>
              </w:rPr>
              <w:t xml:space="preserve">" circuló como un motivo poético por los '50. El propósito de la poesía de aquella década era la exploración de la consciencia. Esa era la intención específica el motivo de </w:t>
            </w:r>
            <w:proofErr w:type="spellStart"/>
            <w:r w:rsidRPr="0080185E">
              <w:rPr>
                <w:rFonts w:ascii="Verdana" w:eastAsia="Times New Roman" w:hAnsi="Verdana" w:cs="Times New Roman"/>
                <w:sz w:val="20"/>
                <w:szCs w:val="20"/>
                <w:lang w:eastAsia="es-PA"/>
              </w:rPr>
              <w:t>Kerouac</w:t>
            </w:r>
            <w:proofErr w:type="spellEnd"/>
            <w:r w:rsidRPr="0080185E">
              <w:rPr>
                <w:rFonts w:ascii="Verdana" w:eastAsia="Times New Roman" w:hAnsi="Verdana" w:cs="Times New Roman"/>
                <w:sz w:val="20"/>
                <w:szCs w:val="20"/>
                <w:lang w:eastAsia="es-PA"/>
              </w:rPr>
              <w:t xml:space="preserve"> para su prueba era la desilusión -la dura experiencia de su vida, la vejez, la enfermedad, y la muerte de su padre y el hermano mayor, cuyas muertes experimentó mientras los cuidaba: las observé y fue íntimo con ellas. Ese fue el motivo de nuestra conferencia sobre </w:t>
            </w:r>
            <w:proofErr w:type="spellStart"/>
            <w:r w:rsidRPr="0080185E">
              <w:rPr>
                <w:rFonts w:ascii="Verdana" w:eastAsia="Times New Roman" w:hAnsi="Verdana" w:cs="Times New Roman"/>
                <w:sz w:val="20"/>
                <w:szCs w:val="20"/>
                <w:lang w:eastAsia="es-PA"/>
              </w:rPr>
              <w:t>Kerouac</w:t>
            </w:r>
            <w:proofErr w:type="spellEnd"/>
            <w:r w:rsidRPr="0080185E">
              <w:rPr>
                <w:rFonts w:ascii="Verdana" w:eastAsia="Times New Roman" w:hAnsi="Verdana" w:cs="Times New Roman"/>
                <w:sz w:val="20"/>
                <w:szCs w:val="20"/>
                <w:lang w:eastAsia="es-PA"/>
              </w:rPr>
              <w:t xml:space="preserve"> en 1982, y nosotros elegimos un epígrafe de </w:t>
            </w:r>
            <w:proofErr w:type="spellStart"/>
            <w:r w:rsidRPr="0080185E">
              <w:rPr>
                <w:rFonts w:ascii="Verdana" w:eastAsia="Times New Roman" w:hAnsi="Verdana" w:cs="Times New Roman"/>
                <w:sz w:val="20"/>
                <w:szCs w:val="20"/>
                <w:lang w:eastAsia="es-PA"/>
              </w:rPr>
              <w:t>Kerouac</w:t>
            </w:r>
            <w:proofErr w:type="spellEnd"/>
            <w:r w:rsidRPr="0080185E">
              <w:rPr>
                <w:rFonts w:ascii="Verdana" w:eastAsia="Times New Roman" w:hAnsi="Verdana" w:cs="Times New Roman"/>
                <w:sz w:val="20"/>
                <w:szCs w:val="20"/>
                <w:lang w:eastAsia="es-PA"/>
              </w:rPr>
              <w:t xml:space="preserve"> de las primeras </w:t>
            </w:r>
            <w:r w:rsidRPr="0080185E">
              <w:rPr>
                <w:rFonts w:ascii="Verdana" w:eastAsia="Times New Roman" w:hAnsi="Verdana" w:cs="Times New Roman"/>
                <w:i/>
                <w:sz w:val="20"/>
                <w:szCs w:val="20"/>
                <w:lang w:eastAsia="es-PA"/>
              </w:rPr>
              <w:t>"</w:t>
            </w:r>
            <w:proofErr w:type="spellStart"/>
            <w:r w:rsidRPr="0080185E">
              <w:rPr>
                <w:rFonts w:ascii="Verdana" w:eastAsia="Times New Roman" w:hAnsi="Verdana" w:cs="Times New Roman"/>
                <w:i/>
                <w:sz w:val="20"/>
                <w:szCs w:val="20"/>
                <w:lang w:eastAsia="es-PA"/>
              </w:rPr>
              <w:t>Visions</w:t>
            </w:r>
            <w:proofErr w:type="spellEnd"/>
            <w:r w:rsidRPr="0080185E">
              <w:rPr>
                <w:rFonts w:ascii="Verdana" w:eastAsia="Times New Roman" w:hAnsi="Verdana" w:cs="Times New Roman"/>
                <w:i/>
                <w:sz w:val="20"/>
                <w:szCs w:val="20"/>
                <w:lang w:eastAsia="es-PA"/>
              </w:rPr>
              <w:t xml:space="preserve"> of </w:t>
            </w:r>
            <w:proofErr w:type="spellStart"/>
            <w:r w:rsidRPr="0080185E">
              <w:rPr>
                <w:rFonts w:ascii="Verdana" w:eastAsia="Times New Roman" w:hAnsi="Verdana" w:cs="Times New Roman"/>
                <w:i/>
                <w:sz w:val="20"/>
                <w:szCs w:val="20"/>
                <w:lang w:eastAsia="es-PA"/>
              </w:rPr>
              <w:t>Cody</w:t>
            </w:r>
            <w:proofErr w:type="spellEnd"/>
            <w:r w:rsidRPr="0080185E">
              <w:rPr>
                <w:rFonts w:ascii="Verdana" w:eastAsia="Times New Roman" w:hAnsi="Verdana" w:cs="Times New Roman"/>
                <w:i/>
                <w:sz w:val="20"/>
                <w:szCs w:val="20"/>
                <w:lang w:eastAsia="es-PA"/>
              </w:rPr>
              <w:t xml:space="preserve">": </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“Estoy escribiendo este libro porque todos vamos a morir. </w:t>
            </w:r>
            <w:r w:rsidRPr="0080185E">
              <w:rPr>
                <w:rFonts w:ascii="Verdana" w:eastAsia="Times New Roman" w:hAnsi="Verdana" w:cs="Times New Roman"/>
                <w:sz w:val="20"/>
                <w:szCs w:val="20"/>
                <w:lang w:eastAsia="es-PA"/>
              </w:rPr>
              <w:t xml:space="preserve">En la soledad de mi vida, mi padre muerto, mi hermano muerto, mi </w:t>
            </w:r>
            <w:r w:rsidRPr="0080185E">
              <w:rPr>
                <w:rFonts w:ascii="Verdana" w:eastAsia="Times New Roman" w:hAnsi="Verdana" w:cs="Times New Roman"/>
                <w:i/>
                <w:sz w:val="20"/>
                <w:szCs w:val="20"/>
                <w:lang w:eastAsia="es-PA"/>
              </w:rPr>
              <w:t xml:space="preserve">madre lejos, mi hermana y mi esposa lejos, nada aquí salvo mis trágicas manos; todo eso ahora deja sin guía y desaparece por su propio modo en la oscuridad común de nuestra muerte, mientras duermo en mi desierta cama, solo y estúpido, con sólo un orgullo y consolación: mi corazón quebrado en su desesperación general, y abierto en lo íntimo al Señor. Suplico en este sueño".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Como motivo para escribir una gran novela, es una terrible ruptura de consciencia y de corazón de </w:t>
            </w:r>
            <w:proofErr w:type="spellStart"/>
            <w:r w:rsidRPr="0080185E">
              <w:rPr>
                <w:rFonts w:ascii="Verdana" w:eastAsia="Times New Roman" w:hAnsi="Verdana" w:cs="Times New Roman"/>
                <w:sz w:val="20"/>
                <w:szCs w:val="20"/>
                <w:lang w:eastAsia="es-PA"/>
              </w:rPr>
              <w:t>boddhissatva</w:t>
            </w:r>
            <w:proofErr w:type="spellEnd"/>
            <w:r w:rsidRPr="0080185E">
              <w:rPr>
                <w:rFonts w:ascii="Verdana" w:eastAsia="Times New Roman" w:hAnsi="Verdana" w:cs="Times New Roman"/>
                <w:sz w:val="20"/>
                <w:szCs w:val="20"/>
                <w:lang w:eastAsia="es-PA"/>
              </w:rPr>
              <w:t>, abandono del corazón.</w:t>
            </w: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Estoy hablando de un trasfondo de poesía y de purificación del motivo. Unas pocas frases de conferencias previas de </w:t>
            </w:r>
            <w:r w:rsidRPr="0080185E">
              <w:rPr>
                <w:rFonts w:ascii="Verdana" w:eastAsia="Times New Roman" w:hAnsi="Verdana" w:cs="Times New Roman"/>
                <w:i/>
                <w:sz w:val="20"/>
                <w:szCs w:val="20"/>
                <w:lang w:eastAsia="es-PA"/>
              </w:rPr>
              <w:t xml:space="preserve">"Poesía </w:t>
            </w:r>
            <w:proofErr w:type="spellStart"/>
            <w:r w:rsidRPr="0080185E">
              <w:rPr>
                <w:rFonts w:ascii="Verdana" w:eastAsia="Times New Roman" w:hAnsi="Verdana" w:cs="Times New Roman"/>
                <w:i/>
                <w:sz w:val="20"/>
                <w:szCs w:val="20"/>
                <w:lang w:eastAsia="es-PA"/>
              </w:rPr>
              <w:t>Dharma</w:t>
            </w:r>
            <w:proofErr w:type="spellEnd"/>
            <w:r w:rsidRPr="0080185E">
              <w:rPr>
                <w:rFonts w:ascii="Verdana" w:eastAsia="Times New Roman" w:hAnsi="Verdana" w:cs="Times New Roman"/>
                <w:sz w:val="20"/>
                <w:szCs w:val="20"/>
                <w:lang w:eastAsia="es-PA"/>
              </w:rPr>
              <w:t xml:space="preserve">" me impresionan como excelentes para relacionarlo con el proceso del arte bohemio del Siglo XX: </w:t>
            </w:r>
            <w:r w:rsidRPr="0080185E">
              <w:rPr>
                <w:rFonts w:ascii="Verdana" w:eastAsia="Times New Roman" w:hAnsi="Verdana" w:cs="Times New Roman"/>
                <w:i/>
                <w:sz w:val="20"/>
                <w:szCs w:val="20"/>
                <w:lang w:eastAsia="es-PA"/>
              </w:rPr>
              <w:t>"</w:t>
            </w:r>
            <w:proofErr w:type="spellStart"/>
            <w:r w:rsidRPr="0080185E">
              <w:rPr>
                <w:rFonts w:ascii="Verdana" w:eastAsia="Times New Roman" w:hAnsi="Verdana" w:cs="Times New Roman"/>
                <w:i/>
                <w:sz w:val="20"/>
                <w:szCs w:val="20"/>
                <w:lang w:eastAsia="es-PA"/>
              </w:rPr>
              <w:t>Tomá</w:t>
            </w:r>
            <w:proofErr w:type="spellEnd"/>
            <w:r w:rsidRPr="0080185E">
              <w:rPr>
                <w:rFonts w:ascii="Verdana" w:eastAsia="Times New Roman" w:hAnsi="Verdana" w:cs="Times New Roman"/>
                <w:i/>
                <w:sz w:val="20"/>
                <w:szCs w:val="20"/>
                <w:lang w:eastAsia="es-PA"/>
              </w:rPr>
              <w:t xml:space="preserve"> una actitud no-totalitaria, </w:t>
            </w:r>
            <w:proofErr w:type="spellStart"/>
            <w:r w:rsidRPr="0080185E">
              <w:rPr>
                <w:rFonts w:ascii="Verdana" w:eastAsia="Times New Roman" w:hAnsi="Verdana" w:cs="Times New Roman"/>
                <w:i/>
                <w:sz w:val="20"/>
                <w:szCs w:val="20"/>
                <w:lang w:eastAsia="es-PA"/>
              </w:rPr>
              <w:t>expresate</w:t>
            </w:r>
            <w:proofErr w:type="spellEnd"/>
            <w:r w:rsidRPr="0080185E">
              <w:rPr>
                <w:rFonts w:ascii="Verdana" w:eastAsia="Times New Roman" w:hAnsi="Verdana" w:cs="Times New Roman"/>
                <w:i/>
                <w:sz w:val="20"/>
                <w:szCs w:val="20"/>
                <w:lang w:eastAsia="es-PA"/>
              </w:rPr>
              <w:t xml:space="preserve"> a vos mismo con coraje. Sé escandaloso con vos mismo". "No te </w:t>
            </w:r>
            <w:proofErr w:type="spellStart"/>
            <w:r w:rsidRPr="0080185E">
              <w:rPr>
                <w:rFonts w:ascii="Verdana" w:eastAsia="Times New Roman" w:hAnsi="Verdana" w:cs="Times New Roman"/>
                <w:i/>
                <w:sz w:val="20"/>
                <w:szCs w:val="20"/>
                <w:lang w:eastAsia="es-PA"/>
              </w:rPr>
              <w:t>conformés</w:t>
            </w:r>
            <w:proofErr w:type="spellEnd"/>
            <w:r w:rsidRPr="0080185E">
              <w:rPr>
                <w:rFonts w:ascii="Verdana" w:eastAsia="Times New Roman" w:hAnsi="Verdana" w:cs="Times New Roman"/>
                <w:i/>
                <w:sz w:val="20"/>
                <w:szCs w:val="20"/>
                <w:lang w:eastAsia="es-PA"/>
              </w:rPr>
              <w:t xml:space="preserve"> a tu idea de lo que </w:t>
            </w:r>
            <w:proofErr w:type="spellStart"/>
            <w:r w:rsidRPr="0080185E">
              <w:rPr>
                <w:rFonts w:ascii="Verdana" w:eastAsia="Times New Roman" w:hAnsi="Verdana" w:cs="Times New Roman"/>
                <w:i/>
                <w:sz w:val="20"/>
                <w:szCs w:val="20"/>
                <w:lang w:eastAsia="es-PA"/>
              </w:rPr>
              <w:t>esperás</w:t>
            </w:r>
            <w:proofErr w:type="spellEnd"/>
            <w:r w:rsidRPr="0080185E">
              <w:rPr>
                <w:rFonts w:ascii="Verdana" w:eastAsia="Times New Roman" w:hAnsi="Verdana" w:cs="Times New Roman"/>
                <w:i/>
                <w:sz w:val="20"/>
                <w:szCs w:val="20"/>
                <w:lang w:eastAsia="es-PA"/>
              </w:rPr>
              <w:t xml:space="preserve">, sino a lo que se presenta espontáneo ante tu mente; </w:t>
            </w:r>
            <w:proofErr w:type="spellStart"/>
            <w:r w:rsidRPr="0080185E">
              <w:rPr>
                <w:rFonts w:ascii="Verdana" w:eastAsia="Times New Roman" w:hAnsi="Verdana" w:cs="Times New Roman"/>
                <w:i/>
                <w:sz w:val="20"/>
                <w:szCs w:val="20"/>
                <w:lang w:eastAsia="es-PA"/>
              </w:rPr>
              <w:t>reflejá</w:t>
            </w:r>
            <w:proofErr w:type="spellEnd"/>
            <w:r w:rsidRPr="0080185E">
              <w:rPr>
                <w:rFonts w:ascii="Verdana" w:eastAsia="Times New Roman" w:hAnsi="Verdana" w:cs="Times New Roman"/>
                <w:i/>
                <w:sz w:val="20"/>
                <w:szCs w:val="20"/>
                <w:lang w:eastAsia="es-PA"/>
              </w:rPr>
              <w:t xml:space="preserve"> tu cruda conciencia</w:t>
            </w:r>
            <w:r w:rsidRPr="0080185E">
              <w:rPr>
                <w:rFonts w:ascii="Verdana" w:eastAsia="Times New Roman" w:hAnsi="Verdana" w:cs="Times New Roman"/>
                <w:sz w:val="20"/>
                <w:szCs w:val="20"/>
                <w:lang w:eastAsia="es-PA"/>
              </w:rPr>
              <w:t>". Así es como nosotros "</w:t>
            </w:r>
            <w:r w:rsidRPr="0080185E">
              <w:rPr>
                <w:rFonts w:ascii="Verdana" w:eastAsia="Times New Roman" w:hAnsi="Verdana" w:cs="Times New Roman"/>
                <w:i/>
                <w:sz w:val="20"/>
                <w:szCs w:val="20"/>
                <w:lang w:eastAsia="es-PA"/>
              </w:rPr>
              <w:t>lo hacemos</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nuevo".</w:t>
            </w:r>
            <w:r w:rsidRPr="0080185E">
              <w:rPr>
                <w:rFonts w:ascii="Verdana" w:eastAsia="Times New Roman" w:hAnsi="Verdana" w:cs="Times New Roman"/>
                <w:sz w:val="20"/>
                <w:szCs w:val="20"/>
                <w:lang w:eastAsia="es-PA"/>
              </w:rPr>
              <w:t xml:space="preserve"> Obviamente, no como </w:t>
            </w:r>
            <w:r w:rsidRPr="0080185E">
              <w:rPr>
                <w:rFonts w:ascii="Verdana" w:eastAsia="Times New Roman" w:hAnsi="Verdana" w:cs="Times New Roman"/>
                <w:i/>
                <w:sz w:val="20"/>
                <w:szCs w:val="20"/>
                <w:lang w:eastAsia="es-PA"/>
              </w:rPr>
              <w:t>"condición del lenguaje</w:t>
            </w:r>
            <w:r w:rsidRPr="0080185E">
              <w:rPr>
                <w:rFonts w:ascii="Verdana" w:eastAsia="Times New Roman" w:hAnsi="Verdana" w:cs="Times New Roman"/>
                <w:sz w:val="20"/>
                <w:szCs w:val="20"/>
                <w:lang w:eastAsia="es-PA"/>
              </w:rPr>
              <w:t xml:space="preserve">" -sea o no condición del lenguaje o poéticos murmullos de palabras-, como las parodias de </w:t>
            </w:r>
            <w:proofErr w:type="spellStart"/>
            <w:r w:rsidRPr="0080185E">
              <w:rPr>
                <w:rFonts w:ascii="Verdana" w:eastAsia="Times New Roman" w:hAnsi="Verdana" w:cs="Times New Roman"/>
                <w:sz w:val="20"/>
                <w:szCs w:val="20"/>
                <w:lang w:eastAsia="es-PA"/>
              </w:rPr>
              <w:t>Pound</w:t>
            </w:r>
            <w:proofErr w:type="spellEnd"/>
            <w:r w:rsidRPr="0080185E">
              <w:rPr>
                <w:rFonts w:ascii="Verdana" w:eastAsia="Times New Roman" w:hAnsi="Verdana" w:cs="Times New Roman"/>
                <w:sz w:val="20"/>
                <w:szCs w:val="20"/>
                <w:lang w:eastAsia="es-PA"/>
              </w:rPr>
              <w:t>, las "</w:t>
            </w:r>
            <w:r w:rsidRPr="0080185E">
              <w:rPr>
                <w:rFonts w:ascii="Verdana" w:eastAsia="Times New Roman" w:hAnsi="Verdana" w:cs="Times New Roman"/>
                <w:i/>
                <w:sz w:val="20"/>
                <w:szCs w:val="20"/>
                <w:lang w:eastAsia="es-PA"/>
              </w:rPr>
              <w:t>oscuras tierras de paz</w:t>
            </w:r>
            <w:r w:rsidRPr="0080185E">
              <w:rPr>
                <w:rFonts w:ascii="Verdana" w:eastAsia="Times New Roman" w:hAnsi="Verdana" w:cs="Times New Roman"/>
                <w:sz w:val="20"/>
                <w:szCs w:val="20"/>
                <w:lang w:eastAsia="es-PA"/>
              </w:rPr>
              <w:t xml:space="preserve">", o los </w:t>
            </w:r>
            <w:proofErr w:type="spellStart"/>
            <w:r w:rsidRPr="0080185E">
              <w:rPr>
                <w:rFonts w:ascii="Verdana" w:eastAsia="Times New Roman" w:hAnsi="Verdana" w:cs="Times New Roman"/>
                <w:sz w:val="20"/>
                <w:szCs w:val="20"/>
                <w:lang w:eastAsia="es-PA"/>
              </w:rPr>
              <w:t>buddhistas</w:t>
            </w:r>
            <w:proofErr w:type="spellEnd"/>
            <w:r w:rsidRPr="0080185E">
              <w:rPr>
                <w:rFonts w:ascii="Verdana" w:eastAsia="Times New Roman" w:hAnsi="Verdana" w:cs="Times New Roman"/>
                <w:sz w:val="20"/>
                <w:szCs w:val="20"/>
                <w:lang w:eastAsia="es-PA"/>
              </w:rPr>
              <w:t xml:space="preserve"> profesionales de la condición del lenguaje tal como: "</w:t>
            </w:r>
            <w:r w:rsidRPr="0080185E">
              <w:rPr>
                <w:rFonts w:ascii="Verdana" w:eastAsia="Times New Roman" w:hAnsi="Verdana" w:cs="Times New Roman"/>
                <w:i/>
                <w:sz w:val="20"/>
                <w:szCs w:val="20"/>
                <w:lang w:eastAsia="es-PA"/>
              </w:rPr>
              <w:t>Este valle me da sentido de vastedad".</w:t>
            </w:r>
            <w:r w:rsidRPr="0080185E">
              <w:rPr>
                <w:rFonts w:ascii="Verdana" w:eastAsia="Times New Roman" w:hAnsi="Verdana" w:cs="Times New Roman"/>
                <w:sz w:val="20"/>
                <w:szCs w:val="20"/>
                <w:lang w:eastAsia="es-PA"/>
              </w:rPr>
              <w:t xml:space="preserve">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sz w:val="20"/>
                <w:szCs w:val="20"/>
                <w:lang w:eastAsia="es-PA"/>
              </w:rPr>
              <w:t xml:space="preserve">Se necesita un cierto </w:t>
            </w:r>
            <w:proofErr w:type="spellStart"/>
            <w:r w:rsidRPr="0080185E">
              <w:rPr>
                <w:rFonts w:ascii="Verdana" w:eastAsia="Times New Roman" w:hAnsi="Verdana" w:cs="Times New Roman"/>
                <w:sz w:val="20"/>
                <w:szCs w:val="20"/>
                <w:lang w:eastAsia="es-PA"/>
              </w:rPr>
              <w:t>descondicionamiento</w:t>
            </w:r>
            <w:proofErr w:type="spellEnd"/>
            <w:r w:rsidRPr="0080185E">
              <w:rPr>
                <w:rFonts w:ascii="Verdana" w:eastAsia="Times New Roman" w:hAnsi="Verdana" w:cs="Times New Roman"/>
                <w:sz w:val="20"/>
                <w:szCs w:val="20"/>
                <w:lang w:eastAsia="es-PA"/>
              </w:rPr>
              <w:t xml:space="preserve"> de la actitud para que se pueda obtener el corazón de tu propio pensamiento. Este es paralelo con las ideas </w:t>
            </w:r>
            <w:proofErr w:type="spellStart"/>
            <w:r w:rsidRPr="0080185E">
              <w:rPr>
                <w:rFonts w:ascii="Verdana" w:eastAsia="Times New Roman" w:hAnsi="Verdana" w:cs="Times New Roman"/>
                <w:sz w:val="20"/>
                <w:szCs w:val="20"/>
                <w:lang w:eastAsia="es-PA"/>
              </w:rPr>
              <w:t>buddhistas</w:t>
            </w:r>
            <w:proofErr w:type="spellEnd"/>
            <w:r w:rsidRPr="0080185E">
              <w:rPr>
                <w:rFonts w:ascii="Verdana" w:eastAsia="Times New Roman" w:hAnsi="Verdana" w:cs="Times New Roman"/>
                <w:sz w:val="20"/>
                <w:szCs w:val="20"/>
                <w:lang w:eastAsia="es-PA"/>
              </w:rPr>
              <w:t xml:space="preserve"> tradicionales de "</w:t>
            </w:r>
            <w:r w:rsidRPr="0080185E">
              <w:rPr>
                <w:rFonts w:ascii="Verdana" w:eastAsia="Times New Roman" w:hAnsi="Verdana" w:cs="Times New Roman"/>
                <w:i/>
                <w:sz w:val="20"/>
                <w:szCs w:val="20"/>
                <w:lang w:eastAsia="es-PA"/>
              </w:rPr>
              <w:t xml:space="preserve">renunciación", </w:t>
            </w:r>
            <w:r w:rsidRPr="0080185E">
              <w:rPr>
                <w:rFonts w:ascii="Verdana" w:eastAsia="Times New Roman" w:hAnsi="Verdana" w:cs="Times New Roman"/>
                <w:sz w:val="20"/>
                <w:szCs w:val="20"/>
                <w:lang w:eastAsia="es-PA"/>
              </w:rPr>
              <w:t>renunciación de las heredadas concepciones condicionadas, cultivo de la tolerancia hacia los propios impulsos e ideas, la tolerancia necesaria para la percepción de nuestra propia mente, la disposición necesaria para la aceptación del "</w:t>
            </w:r>
            <w:r w:rsidRPr="0080185E">
              <w:rPr>
                <w:rFonts w:ascii="Verdana" w:eastAsia="Times New Roman" w:hAnsi="Verdana" w:cs="Times New Roman"/>
                <w:i/>
                <w:sz w:val="20"/>
                <w:szCs w:val="20"/>
                <w:lang w:eastAsia="es-PA"/>
              </w:rPr>
              <w:t>proceso</w:t>
            </w:r>
            <w:r w:rsidRPr="0080185E">
              <w:rPr>
                <w:rFonts w:ascii="Verdana" w:eastAsia="Times New Roman" w:hAnsi="Verdana" w:cs="Times New Roman"/>
                <w:sz w:val="20"/>
                <w:szCs w:val="20"/>
                <w:lang w:eastAsia="es-PA"/>
              </w:rPr>
              <w:t xml:space="preserve">" de los crudos contenidos de la consciencia y la mente. Así </w:t>
            </w:r>
            <w:r w:rsidRPr="0080185E">
              <w:rPr>
                <w:rFonts w:ascii="Verdana" w:eastAsia="Times New Roman" w:hAnsi="Verdana" w:cs="Times New Roman"/>
                <w:sz w:val="20"/>
                <w:szCs w:val="20"/>
                <w:lang w:eastAsia="es-PA"/>
              </w:rPr>
              <w:lastRenderedPageBreak/>
              <w:t xml:space="preserve">puedes ver lo que está ahí tu cabeza. El específico paralelo que señalo frecuentemente en mis clases de </w:t>
            </w:r>
            <w:proofErr w:type="spellStart"/>
            <w:r w:rsidRPr="0080185E">
              <w:rPr>
                <w:rFonts w:ascii="Verdana" w:eastAsia="Times New Roman" w:hAnsi="Verdana" w:cs="Times New Roman"/>
                <w:sz w:val="20"/>
                <w:szCs w:val="20"/>
                <w:lang w:eastAsia="es-PA"/>
              </w:rPr>
              <w:t>Naropa</w:t>
            </w:r>
            <w:proofErr w:type="spellEnd"/>
            <w:r w:rsidRPr="0080185E">
              <w:rPr>
                <w:rFonts w:ascii="Verdana" w:eastAsia="Times New Roman" w:hAnsi="Verdana" w:cs="Times New Roman"/>
                <w:sz w:val="20"/>
                <w:szCs w:val="20"/>
                <w:lang w:eastAsia="es-PA"/>
              </w:rPr>
              <w:t xml:space="preserve"> es la noción de </w:t>
            </w:r>
            <w:proofErr w:type="spellStart"/>
            <w:r w:rsidRPr="0080185E">
              <w:rPr>
                <w:rFonts w:ascii="Verdana" w:eastAsia="Times New Roman" w:hAnsi="Verdana" w:cs="Times New Roman"/>
                <w:sz w:val="20"/>
                <w:szCs w:val="20"/>
                <w:lang w:eastAsia="es-PA"/>
              </w:rPr>
              <w:t>Keats</w:t>
            </w:r>
            <w:proofErr w:type="spellEnd"/>
            <w:r w:rsidRPr="0080185E">
              <w:rPr>
                <w:rFonts w:ascii="Verdana" w:eastAsia="Times New Roman" w:hAnsi="Verdana" w:cs="Times New Roman"/>
                <w:sz w:val="20"/>
                <w:szCs w:val="20"/>
                <w:lang w:eastAsia="es-PA"/>
              </w:rPr>
              <w:t xml:space="preserve"> de "</w:t>
            </w:r>
            <w:r w:rsidRPr="0080185E">
              <w:rPr>
                <w:rFonts w:ascii="Verdana" w:eastAsia="Times New Roman" w:hAnsi="Verdana" w:cs="Times New Roman"/>
                <w:i/>
                <w:sz w:val="20"/>
                <w:szCs w:val="20"/>
                <w:lang w:eastAsia="es-PA"/>
              </w:rPr>
              <w:t>Capacidad Negativa</w:t>
            </w:r>
            <w:r w:rsidRPr="0080185E">
              <w:rPr>
                <w:rFonts w:ascii="Verdana" w:eastAsia="Times New Roman" w:hAnsi="Verdana" w:cs="Times New Roman"/>
                <w:sz w:val="20"/>
                <w:szCs w:val="20"/>
                <w:lang w:eastAsia="es-PA"/>
              </w:rPr>
              <w:t xml:space="preserve">", escrita en una carta de </w:t>
            </w:r>
            <w:proofErr w:type="spellStart"/>
            <w:r w:rsidRPr="0080185E">
              <w:rPr>
                <w:rFonts w:ascii="Verdana" w:eastAsia="Times New Roman" w:hAnsi="Verdana" w:cs="Times New Roman"/>
                <w:sz w:val="20"/>
                <w:szCs w:val="20"/>
                <w:lang w:eastAsia="es-PA"/>
              </w:rPr>
              <w:t>Keats</w:t>
            </w:r>
            <w:proofErr w:type="spellEnd"/>
            <w:r w:rsidRPr="0080185E">
              <w:rPr>
                <w:rFonts w:ascii="Verdana" w:eastAsia="Times New Roman" w:hAnsi="Verdana" w:cs="Times New Roman"/>
                <w:sz w:val="20"/>
                <w:szCs w:val="20"/>
                <w:lang w:eastAsia="es-PA"/>
              </w:rPr>
              <w:t xml:space="preserve"> a su hermano. El consideraba el genio de Shakespeare como: "</w:t>
            </w:r>
            <w:r w:rsidRPr="0080185E">
              <w:rPr>
                <w:rFonts w:ascii="Verdana" w:eastAsia="Times New Roman" w:hAnsi="Verdana" w:cs="Times New Roman"/>
                <w:i/>
                <w:sz w:val="20"/>
                <w:szCs w:val="20"/>
                <w:lang w:eastAsia="es-PA"/>
              </w:rPr>
              <w:t>lo que la Calidad viene a formar en el</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logro de un hombre, especialmente en literatura</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es la Capacidad Negativa, esto es cuando un hombre es capaz de estar en incertidumbres, misterios, dudas, sin ninguna irritable extensión después del hecho y la razón".</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Esto significa la habilidad de sostener los contrarios o polos opuestos de las ideas o conceptos en la mente, sin rarezas- la experiencia en la contradicción, en el conflicto, en el caos de la mente sin ninguna irritable "</w:t>
            </w:r>
            <w:r w:rsidRPr="0080185E">
              <w:rPr>
                <w:rFonts w:ascii="Verdana" w:eastAsia="Times New Roman" w:hAnsi="Verdana" w:cs="Times New Roman"/>
                <w:i/>
                <w:sz w:val="20"/>
                <w:szCs w:val="20"/>
                <w:lang w:eastAsia="es-PA"/>
              </w:rPr>
              <w:t>codicia tras el hecho".</w:t>
            </w:r>
            <w:r w:rsidRPr="0080185E">
              <w:rPr>
                <w:rFonts w:ascii="Verdana" w:eastAsia="Times New Roman" w:hAnsi="Verdana" w:cs="Times New Roman"/>
                <w:sz w:val="20"/>
                <w:szCs w:val="20"/>
                <w:lang w:eastAsia="es-PA"/>
              </w:rPr>
              <w:t xml:space="preserve"> La palabra realmente interesante aquí es "</w:t>
            </w:r>
            <w:r w:rsidRPr="0080185E">
              <w:rPr>
                <w:rFonts w:ascii="Verdana" w:eastAsia="Times New Roman" w:hAnsi="Verdana" w:cs="Times New Roman"/>
                <w:i/>
                <w:sz w:val="20"/>
                <w:szCs w:val="20"/>
                <w:lang w:eastAsia="es-PA"/>
              </w:rPr>
              <w:t>irritable",</w:t>
            </w:r>
            <w:r w:rsidRPr="0080185E">
              <w:rPr>
                <w:rFonts w:ascii="Verdana" w:eastAsia="Times New Roman" w:hAnsi="Verdana" w:cs="Times New Roman"/>
                <w:sz w:val="20"/>
                <w:szCs w:val="20"/>
                <w:lang w:eastAsia="es-PA"/>
              </w:rPr>
              <w:t xml:space="preserve"> en la cual nosotros en el </w:t>
            </w:r>
            <w:proofErr w:type="spellStart"/>
            <w:r w:rsidRPr="0080185E">
              <w:rPr>
                <w:rFonts w:ascii="Verdana" w:eastAsia="Times New Roman" w:hAnsi="Verdana" w:cs="Times New Roman"/>
                <w:sz w:val="20"/>
                <w:szCs w:val="20"/>
                <w:lang w:eastAsia="es-PA"/>
              </w:rPr>
              <w:t>buddhismo</w:t>
            </w:r>
            <w:proofErr w:type="spellEnd"/>
            <w:r w:rsidRPr="0080185E">
              <w:rPr>
                <w:rFonts w:ascii="Verdana" w:eastAsia="Times New Roman" w:hAnsi="Verdana" w:cs="Times New Roman"/>
                <w:sz w:val="20"/>
                <w:szCs w:val="20"/>
                <w:lang w:eastAsia="es-PA"/>
              </w:rPr>
              <w:t xml:space="preserve"> hablamos como de una agresiva insistencia en eliminar un concepto u otro, confundiendo conceptos en el campo total de la realidad, aceptando o trabajando con </w:t>
            </w:r>
            <w:proofErr w:type="spellStart"/>
            <w:r w:rsidRPr="0080185E">
              <w:rPr>
                <w:rFonts w:ascii="Verdana" w:eastAsia="Times New Roman" w:hAnsi="Verdana" w:cs="Times New Roman"/>
                <w:sz w:val="20"/>
                <w:szCs w:val="20"/>
                <w:lang w:eastAsia="es-PA"/>
              </w:rPr>
              <w:t>só¢lo</w:t>
            </w:r>
            <w:proofErr w:type="spellEnd"/>
            <w:r w:rsidRPr="0080185E">
              <w:rPr>
                <w:rFonts w:ascii="Verdana" w:eastAsia="Times New Roman" w:hAnsi="Verdana" w:cs="Times New Roman"/>
                <w:sz w:val="20"/>
                <w:szCs w:val="20"/>
                <w:lang w:eastAsia="es-PA"/>
              </w:rPr>
              <w:t xml:space="preserve"> un concepto, blanco o negro. Se podrí insistir que "</w:t>
            </w:r>
            <w:r w:rsidRPr="0080185E">
              <w:rPr>
                <w:rFonts w:ascii="Verdana" w:eastAsia="Times New Roman" w:hAnsi="Verdana" w:cs="Times New Roman"/>
                <w:i/>
                <w:sz w:val="20"/>
                <w:szCs w:val="20"/>
                <w:lang w:eastAsia="es-PA"/>
              </w:rPr>
              <w:t>Todo aquí es Forma y no hay Vacío</w:t>
            </w:r>
            <w:r w:rsidRPr="0080185E">
              <w:rPr>
                <w:rFonts w:ascii="Verdana" w:eastAsia="Times New Roman" w:hAnsi="Verdana" w:cs="Times New Roman"/>
                <w:sz w:val="20"/>
                <w:szCs w:val="20"/>
                <w:lang w:eastAsia="es-PA"/>
              </w:rPr>
              <w:t xml:space="preserve">", o insistir en </w:t>
            </w:r>
            <w:r w:rsidRPr="0080185E">
              <w:rPr>
                <w:rFonts w:ascii="Verdana" w:eastAsia="Times New Roman" w:hAnsi="Verdana" w:cs="Times New Roman"/>
                <w:i/>
                <w:sz w:val="20"/>
                <w:szCs w:val="20"/>
                <w:lang w:eastAsia="es-PA"/>
              </w:rPr>
              <w:t>Eso es todo Vacío y no hay Forma</w:t>
            </w:r>
            <w:r w:rsidRPr="0080185E">
              <w:rPr>
                <w:rFonts w:ascii="Verdana" w:eastAsia="Times New Roman" w:hAnsi="Verdana" w:cs="Times New Roman"/>
                <w:sz w:val="20"/>
                <w:szCs w:val="20"/>
                <w:lang w:eastAsia="es-PA"/>
              </w:rPr>
              <w:t xml:space="preserve">".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Una idea </w:t>
            </w:r>
            <w:proofErr w:type="spellStart"/>
            <w:r w:rsidRPr="0080185E">
              <w:rPr>
                <w:rFonts w:ascii="Verdana" w:eastAsia="Times New Roman" w:hAnsi="Verdana" w:cs="Times New Roman"/>
                <w:sz w:val="20"/>
                <w:szCs w:val="20"/>
                <w:lang w:eastAsia="es-PA"/>
              </w:rPr>
              <w:t>buddhista</w:t>
            </w:r>
            <w:proofErr w:type="spellEnd"/>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t>báica</w:t>
            </w:r>
            <w:proofErr w:type="spellEnd"/>
            <w:r w:rsidRPr="0080185E">
              <w:rPr>
                <w:rFonts w:ascii="Verdana" w:eastAsia="Times New Roman" w:hAnsi="Verdana" w:cs="Times New Roman"/>
                <w:sz w:val="20"/>
                <w:szCs w:val="20"/>
                <w:lang w:eastAsia="es-PA"/>
              </w:rPr>
              <w:t xml:space="preserve"> en el </w:t>
            </w:r>
            <w:proofErr w:type="spellStart"/>
            <w:r w:rsidRPr="0080185E">
              <w:rPr>
                <w:rFonts w:ascii="Verdana" w:eastAsia="Times New Roman" w:hAnsi="Verdana" w:cs="Times New Roman"/>
                <w:sz w:val="20"/>
                <w:szCs w:val="20"/>
                <w:lang w:eastAsia="es-PA"/>
              </w:rPr>
              <w:t>Buddhismo</w:t>
            </w:r>
            <w:proofErr w:type="spellEnd"/>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t>Mahayana</w:t>
            </w:r>
            <w:proofErr w:type="spellEnd"/>
            <w:r w:rsidRPr="0080185E">
              <w:rPr>
                <w:rFonts w:ascii="Verdana" w:eastAsia="Times New Roman" w:hAnsi="Verdana" w:cs="Times New Roman"/>
                <w:sz w:val="20"/>
                <w:szCs w:val="20"/>
                <w:lang w:eastAsia="es-PA"/>
              </w:rPr>
              <w:t xml:space="preserve"> de la II Centuria D.C. de la enseñanza </w:t>
            </w:r>
            <w:proofErr w:type="spellStart"/>
            <w:r w:rsidRPr="0080185E">
              <w:rPr>
                <w:rFonts w:ascii="Verdana" w:eastAsia="Times New Roman" w:hAnsi="Verdana" w:cs="Times New Roman"/>
                <w:sz w:val="20"/>
                <w:szCs w:val="20"/>
                <w:lang w:eastAsia="es-PA"/>
              </w:rPr>
              <w:t>Madhyamika</w:t>
            </w:r>
            <w:proofErr w:type="spellEnd"/>
            <w:r w:rsidRPr="0080185E">
              <w:rPr>
                <w:rFonts w:ascii="Verdana" w:eastAsia="Times New Roman" w:hAnsi="Verdana" w:cs="Times New Roman"/>
                <w:sz w:val="20"/>
                <w:szCs w:val="20"/>
                <w:lang w:eastAsia="es-PA"/>
              </w:rPr>
              <w:t xml:space="preserve"> de </w:t>
            </w:r>
            <w:proofErr w:type="spellStart"/>
            <w:r w:rsidRPr="0080185E">
              <w:rPr>
                <w:rFonts w:ascii="Verdana" w:eastAsia="Times New Roman" w:hAnsi="Verdana" w:cs="Times New Roman"/>
                <w:sz w:val="20"/>
                <w:szCs w:val="20"/>
                <w:lang w:eastAsia="es-PA"/>
              </w:rPr>
              <w:t>Prajnaparamita</w:t>
            </w:r>
            <w:proofErr w:type="spellEnd"/>
            <w:r w:rsidRPr="0080185E">
              <w:rPr>
                <w:rFonts w:ascii="Verdana" w:eastAsia="Times New Roman" w:hAnsi="Verdana" w:cs="Times New Roman"/>
                <w:sz w:val="20"/>
                <w:szCs w:val="20"/>
                <w:lang w:eastAsia="es-PA"/>
              </w:rPr>
              <w:t xml:space="preserve"> es que: </w:t>
            </w:r>
            <w:r w:rsidRPr="0080185E">
              <w:rPr>
                <w:rFonts w:ascii="Verdana" w:eastAsia="Times New Roman" w:hAnsi="Verdana" w:cs="Times New Roman"/>
                <w:i/>
                <w:sz w:val="20"/>
                <w:szCs w:val="20"/>
                <w:lang w:eastAsia="es-PA"/>
              </w:rPr>
              <w:t>"La Forma no es diferente del Vacío; el Vacío no es</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diferente de la Forma</w:t>
            </w:r>
            <w:r w:rsidRPr="0080185E">
              <w:rPr>
                <w:rFonts w:ascii="Verdana" w:eastAsia="Times New Roman" w:hAnsi="Verdana" w:cs="Times New Roman"/>
                <w:sz w:val="20"/>
                <w:szCs w:val="20"/>
                <w:lang w:eastAsia="es-PA"/>
              </w:rPr>
              <w:t xml:space="preserve">". Esta es una formulación verbal que </w:t>
            </w:r>
            <w:proofErr w:type="spellStart"/>
            <w:r w:rsidRPr="0080185E">
              <w:rPr>
                <w:rFonts w:ascii="Verdana" w:eastAsia="Times New Roman" w:hAnsi="Verdana" w:cs="Times New Roman"/>
                <w:sz w:val="20"/>
                <w:szCs w:val="20"/>
                <w:lang w:eastAsia="es-PA"/>
              </w:rPr>
              <w:t>Keats</w:t>
            </w:r>
            <w:proofErr w:type="spellEnd"/>
            <w:r w:rsidRPr="0080185E">
              <w:rPr>
                <w:rFonts w:ascii="Verdana" w:eastAsia="Times New Roman" w:hAnsi="Verdana" w:cs="Times New Roman"/>
                <w:sz w:val="20"/>
                <w:szCs w:val="20"/>
                <w:lang w:eastAsia="es-PA"/>
              </w:rPr>
              <w:t xml:space="preserve"> y todos los poetas sutiles apreciarían. Los poetas contemporáneos norteamericanos, tales como Phil </w:t>
            </w:r>
            <w:proofErr w:type="spellStart"/>
            <w:r w:rsidRPr="0080185E">
              <w:rPr>
                <w:rFonts w:ascii="Verdana" w:eastAsia="Times New Roman" w:hAnsi="Verdana" w:cs="Times New Roman"/>
                <w:sz w:val="20"/>
                <w:szCs w:val="20"/>
                <w:lang w:eastAsia="es-PA"/>
              </w:rPr>
              <w:t>Whalen</w:t>
            </w:r>
            <w:proofErr w:type="spellEnd"/>
            <w:r w:rsidRPr="0080185E">
              <w:rPr>
                <w:rFonts w:ascii="Verdana" w:eastAsia="Times New Roman" w:hAnsi="Verdana" w:cs="Times New Roman"/>
                <w:sz w:val="20"/>
                <w:szCs w:val="20"/>
                <w:lang w:eastAsia="es-PA"/>
              </w:rPr>
              <w:t xml:space="preserve">, Gary </w:t>
            </w:r>
            <w:proofErr w:type="spellStart"/>
            <w:r w:rsidRPr="0080185E">
              <w:rPr>
                <w:rFonts w:ascii="Verdana" w:eastAsia="Times New Roman" w:hAnsi="Verdana" w:cs="Times New Roman"/>
                <w:sz w:val="20"/>
                <w:szCs w:val="20"/>
                <w:lang w:eastAsia="es-PA"/>
              </w:rPr>
              <w:t>Snyder</w:t>
            </w:r>
            <w:proofErr w:type="spellEnd"/>
            <w:r w:rsidRPr="0080185E">
              <w:rPr>
                <w:rFonts w:ascii="Verdana" w:eastAsia="Times New Roman" w:hAnsi="Verdana" w:cs="Times New Roman"/>
                <w:sz w:val="20"/>
                <w:szCs w:val="20"/>
                <w:lang w:eastAsia="es-PA"/>
              </w:rPr>
              <w:t xml:space="preserve"> y </w:t>
            </w:r>
            <w:proofErr w:type="spellStart"/>
            <w:r w:rsidRPr="0080185E">
              <w:rPr>
                <w:rFonts w:ascii="Verdana" w:eastAsia="Times New Roman" w:hAnsi="Verdana" w:cs="Times New Roman"/>
                <w:sz w:val="20"/>
                <w:szCs w:val="20"/>
                <w:lang w:eastAsia="es-PA"/>
              </w:rPr>
              <w:t>Kerouac</w:t>
            </w:r>
            <w:proofErr w:type="spellEnd"/>
            <w:r w:rsidRPr="0080185E">
              <w:rPr>
                <w:rFonts w:ascii="Verdana" w:eastAsia="Times New Roman" w:hAnsi="Verdana" w:cs="Times New Roman"/>
                <w:sz w:val="20"/>
                <w:szCs w:val="20"/>
                <w:lang w:eastAsia="es-PA"/>
              </w:rPr>
              <w:t xml:space="preserve"> aprecian que "</w:t>
            </w:r>
            <w:r w:rsidRPr="0080185E">
              <w:rPr>
                <w:rFonts w:ascii="Verdana" w:eastAsia="Times New Roman" w:hAnsi="Verdana" w:cs="Times New Roman"/>
                <w:i/>
                <w:sz w:val="20"/>
                <w:szCs w:val="20"/>
                <w:lang w:eastAsia="es-PA"/>
              </w:rPr>
              <w:t>La Más Alta Perfecta Sabiduría</w:t>
            </w:r>
            <w:r w:rsidRPr="0080185E">
              <w:rPr>
                <w:rFonts w:ascii="Verdana" w:eastAsia="Times New Roman" w:hAnsi="Verdana" w:cs="Times New Roman"/>
                <w:sz w:val="20"/>
                <w:szCs w:val="20"/>
                <w:lang w:eastAsia="es-PA"/>
              </w:rPr>
              <w:t xml:space="preserve">" es el Gran Pacto entre la propia intuición y el estudio de los textos.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Como parte de la "</w:t>
            </w:r>
            <w:r w:rsidRPr="0080185E">
              <w:rPr>
                <w:rFonts w:ascii="Verdana" w:eastAsia="Times New Roman" w:hAnsi="Verdana" w:cs="Times New Roman"/>
                <w:i/>
                <w:sz w:val="20"/>
                <w:szCs w:val="20"/>
                <w:lang w:eastAsia="es-PA"/>
              </w:rPr>
              <w:t xml:space="preserve">purificación" </w:t>
            </w:r>
            <w:r w:rsidRPr="0080185E">
              <w:rPr>
                <w:rFonts w:ascii="Verdana" w:eastAsia="Times New Roman" w:hAnsi="Verdana" w:cs="Times New Roman"/>
                <w:sz w:val="20"/>
                <w:szCs w:val="20"/>
                <w:lang w:eastAsia="es-PA"/>
              </w:rPr>
              <w:t>o "</w:t>
            </w:r>
            <w:proofErr w:type="spellStart"/>
            <w:r w:rsidRPr="0080185E">
              <w:rPr>
                <w:rFonts w:ascii="Verdana" w:eastAsia="Times New Roman" w:hAnsi="Verdana" w:cs="Times New Roman"/>
                <w:i/>
                <w:sz w:val="20"/>
                <w:szCs w:val="20"/>
                <w:lang w:eastAsia="es-PA"/>
              </w:rPr>
              <w:t>descondicionamiento</w:t>
            </w:r>
            <w:proofErr w:type="spellEnd"/>
            <w:r w:rsidRPr="0080185E">
              <w:rPr>
                <w:rFonts w:ascii="Verdana" w:eastAsia="Times New Roman" w:hAnsi="Verdana" w:cs="Times New Roman"/>
                <w:i/>
                <w:sz w:val="20"/>
                <w:szCs w:val="20"/>
                <w:lang w:eastAsia="es-PA"/>
              </w:rPr>
              <w:t>",</w:t>
            </w:r>
            <w:r w:rsidRPr="0080185E">
              <w:rPr>
                <w:rFonts w:ascii="Verdana" w:eastAsia="Times New Roman" w:hAnsi="Verdana" w:cs="Times New Roman"/>
                <w:sz w:val="20"/>
                <w:szCs w:val="20"/>
                <w:lang w:eastAsia="es-PA"/>
              </w:rPr>
              <w:t xml:space="preserve"> tenemos la necesidad de una clara visualización o directa percepción - percepción de un árbol joven sin intervención de velos o proyección de ideas o nociones preconcebidas. Así el Vistazo Sorpresivo, permítasenos decirlo, o la Percepción Gestáltica Súbita, o supongo, el </w:t>
            </w:r>
            <w:proofErr w:type="spellStart"/>
            <w:r w:rsidRPr="0080185E">
              <w:rPr>
                <w:rFonts w:ascii="Verdana" w:eastAsia="Times New Roman" w:hAnsi="Verdana" w:cs="Times New Roman"/>
                <w:sz w:val="20"/>
                <w:szCs w:val="20"/>
                <w:lang w:eastAsia="es-PA"/>
              </w:rPr>
              <w:t>Satori</w:t>
            </w:r>
            <w:proofErr w:type="spellEnd"/>
            <w:r w:rsidRPr="0080185E">
              <w:rPr>
                <w:rFonts w:ascii="Verdana" w:eastAsia="Times New Roman" w:hAnsi="Verdana" w:cs="Times New Roman"/>
                <w:sz w:val="20"/>
                <w:szCs w:val="20"/>
                <w:lang w:eastAsia="es-PA"/>
              </w:rPr>
              <w:t>, conocido por nuestra parte actualmente como experiencia estética.</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w:t>
            </w:r>
            <w:r w:rsidRPr="0080185E">
              <w:rPr>
                <w:rFonts w:ascii="Verdana" w:eastAsia="Times New Roman" w:hAnsi="Verdana" w:cs="Times New Roman"/>
                <w:sz w:val="20"/>
                <w:szCs w:val="20"/>
                <w:lang w:eastAsia="es-PA"/>
              </w:rPr>
              <w:tab/>
              <w:t xml:space="preserve">En el Siglo XX </w:t>
            </w:r>
            <w:proofErr w:type="spellStart"/>
            <w:r w:rsidRPr="0080185E">
              <w:rPr>
                <w:rFonts w:ascii="Verdana" w:eastAsia="Times New Roman" w:hAnsi="Verdana" w:cs="Times New Roman"/>
                <w:sz w:val="20"/>
                <w:szCs w:val="20"/>
                <w:lang w:eastAsia="es-PA"/>
              </w:rPr>
              <w:t>Ezra</w:t>
            </w:r>
            <w:proofErr w:type="spellEnd"/>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t>Pound</w:t>
            </w:r>
            <w:proofErr w:type="spellEnd"/>
            <w:r w:rsidRPr="0080185E">
              <w:rPr>
                <w:rFonts w:ascii="Verdana" w:eastAsia="Times New Roman" w:hAnsi="Verdana" w:cs="Times New Roman"/>
                <w:sz w:val="20"/>
                <w:szCs w:val="20"/>
                <w:lang w:eastAsia="es-PA"/>
              </w:rPr>
              <w:t xml:space="preserve"> y William Carlos Williams constantemente insisten en la percepción directa de los materiales de la poesía, del lenguaje en sí con el que se está trabajando. La frase o </w:t>
            </w:r>
            <w:r w:rsidRPr="0080185E">
              <w:rPr>
                <w:rFonts w:ascii="Verdana" w:eastAsia="Times New Roman" w:hAnsi="Verdana" w:cs="Times New Roman"/>
                <w:i/>
                <w:sz w:val="20"/>
                <w:szCs w:val="20"/>
                <w:lang w:eastAsia="es-PA"/>
              </w:rPr>
              <w:t>"eslogan</w:t>
            </w:r>
            <w:r w:rsidRPr="0080185E">
              <w:rPr>
                <w:rFonts w:ascii="Verdana" w:eastAsia="Times New Roman" w:hAnsi="Verdana" w:cs="Times New Roman"/>
                <w:sz w:val="20"/>
                <w:szCs w:val="20"/>
                <w:lang w:eastAsia="es-PA"/>
              </w:rPr>
              <w:t xml:space="preserve">" de </w:t>
            </w:r>
            <w:proofErr w:type="spellStart"/>
            <w:r w:rsidRPr="0080185E">
              <w:rPr>
                <w:rFonts w:ascii="Verdana" w:eastAsia="Times New Roman" w:hAnsi="Verdana" w:cs="Times New Roman"/>
                <w:sz w:val="20"/>
                <w:szCs w:val="20"/>
                <w:lang w:eastAsia="es-PA"/>
              </w:rPr>
              <w:t>Pound</w:t>
            </w:r>
            <w:proofErr w:type="spellEnd"/>
            <w:r w:rsidRPr="0080185E">
              <w:rPr>
                <w:rFonts w:ascii="Verdana" w:eastAsia="Times New Roman" w:hAnsi="Verdana" w:cs="Times New Roman"/>
                <w:sz w:val="20"/>
                <w:szCs w:val="20"/>
                <w:lang w:eastAsia="es-PA"/>
              </w:rPr>
              <w:t xml:space="preserve"> es "</w:t>
            </w:r>
            <w:r w:rsidRPr="0080185E">
              <w:rPr>
                <w:rFonts w:ascii="Verdana" w:eastAsia="Times New Roman" w:hAnsi="Verdana" w:cs="Times New Roman"/>
                <w:i/>
                <w:sz w:val="20"/>
                <w:szCs w:val="20"/>
                <w:lang w:eastAsia="es-PA"/>
              </w:rPr>
              <w:t>Tratamiento Directo del Objeto</w:t>
            </w:r>
            <w:r w:rsidRPr="0080185E">
              <w:rPr>
                <w:rFonts w:ascii="Verdana" w:eastAsia="Times New Roman" w:hAnsi="Verdana" w:cs="Times New Roman"/>
                <w:sz w:val="20"/>
                <w:szCs w:val="20"/>
                <w:lang w:eastAsia="es-PA"/>
              </w:rPr>
              <w:t>". ¿Cómo interpretar esta frase</w:t>
            </w:r>
            <w:proofErr w:type="gramStart"/>
            <w:r w:rsidRPr="0080185E">
              <w:rPr>
                <w:rFonts w:ascii="Verdana" w:eastAsia="Times New Roman" w:hAnsi="Verdana" w:cs="Times New Roman"/>
                <w:sz w:val="20"/>
                <w:szCs w:val="20"/>
                <w:lang w:eastAsia="es-PA"/>
              </w:rPr>
              <w:t>?.</w:t>
            </w:r>
            <w:proofErr w:type="gramEnd"/>
            <w:r w:rsidRPr="0080185E">
              <w:rPr>
                <w:rFonts w:ascii="Verdana" w:eastAsia="Times New Roman" w:hAnsi="Verdana" w:cs="Times New Roman"/>
                <w:sz w:val="20"/>
                <w:szCs w:val="20"/>
                <w:lang w:eastAsia="es-PA"/>
              </w:rPr>
              <w:t xml:space="preserve"> No tratemos al objeto indirecta o simbólicamente sino mirándolo directamente y elijamos espontáneamente el aspecto que más de inmediato nos golpea, el destello que notamos rompe la consciencia o atención.</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El directo tratamiento de la "</w:t>
            </w:r>
            <w:r w:rsidRPr="0080185E">
              <w:rPr>
                <w:rFonts w:ascii="Verdana" w:eastAsia="Times New Roman" w:hAnsi="Verdana" w:cs="Times New Roman"/>
                <w:i/>
                <w:sz w:val="20"/>
                <w:szCs w:val="20"/>
                <w:lang w:eastAsia="es-PA"/>
              </w:rPr>
              <w:t>cosa</w:t>
            </w:r>
            <w:r w:rsidRPr="0080185E">
              <w:rPr>
                <w:rFonts w:ascii="Verdana" w:eastAsia="Times New Roman" w:hAnsi="Verdana" w:cs="Times New Roman"/>
                <w:sz w:val="20"/>
                <w:szCs w:val="20"/>
                <w:lang w:eastAsia="es-PA"/>
              </w:rPr>
              <w:t xml:space="preserve">" sin subjetividad u objetividad es un famoso axioma o principio que </w:t>
            </w:r>
            <w:proofErr w:type="spellStart"/>
            <w:r w:rsidRPr="0080185E">
              <w:rPr>
                <w:rFonts w:ascii="Verdana" w:eastAsia="Times New Roman" w:hAnsi="Verdana" w:cs="Times New Roman"/>
                <w:sz w:val="20"/>
                <w:szCs w:val="20"/>
                <w:lang w:eastAsia="es-PA"/>
              </w:rPr>
              <w:t>Pound</w:t>
            </w:r>
            <w:proofErr w:type="spellEnd"/>
            <w:r w:rsidRPr="0080185E">
              <w:rPr>
                <w:rFonts w:ascii="Verdana" w:eastAsia="Times New Roman" w:hAnsi="Verdana" w:cs="Times New Roman"/>
                <w:sz w:val="20"/>
                <w:szCs w:val="20"/>
                <w:lang w:eastAsia="es-PA"/>
              </w:rPr>
              <w:t xml:space="preserve"> pronunció alrededor de 1912. El dedujo una aplicación norteamericana en el Siglo XX en la percepción de su estudio de la poesía taoísta y confuciana china, y </w:t>
            </w:r>
            <w:proofErr w:type="spellStart"/>
            <w:r w:rsidRPr="0080185E">
              <w:rPr>
                <w:rFonts w:ascii="Verdana" w:eastAsia="Times New Roman" w:hAnsi="Verdana" w:cs="Times New Roman"/>
                <w:sz w:val="20"/>
                <w:szCs w:val="20"/>
                <w:lang w:eastAsia="es-PA"/>
              </w:rPr>
              <w:t>buddhista</w:t>
            </w:r>
            <w:proofErr w:type="spellEnd"/>
            <w:r w:rsidRPr="0080185E">
              <w:rPr>
                <w:rFonts w:ascii="Verdana" w:eastAsia="Times New Roman" w:hAnsi="Verdana" w:cs="Times New Roman"/>
                <w:sz w:val="20"/>
                <w:szCs w:val="20"/>
                <w:lang w:eastAsia="es-PA"/>
              </w:rPr>
              <w:t xml:space="preserve"> japonesa. Había una infusión </w:t>
            </w:r>
            <w:proofErr w:type="spellStart"/>
            <w:r w:rsidRPr="0080185E">
              <w:rPr>
                <w:rFonts w:ascii="Verdana" w:eastAsia="Times New Roman" w:hAnsi="Verdana" w:cs="Times New Roman"/>
                <w:sz w:val="20"/>
                <w:szCs w:val="20"/>
                <w:lang w:eastAsia="es-PA"/>
              </w:rPr>
              <w:t>buddhista</w:t>
            </w:r>
            <w:proofErr w:type="spellEnd"/>
            <w:r w:rsidRPr="0080185E">
              <w:rPr>
                <w:rFonts w:ascii="Verdana" w:eastAsia="Times New Roman" w:hAnsi="Verdana" w:cs="Times New Roman"/>
                <w:sz w:val="20"/>
                <w:szCs w:val="20"/>
                <w:lang w:eastAsia="es-PA"/>
              </w:rPr>
              <w:t xml:space="preserve"> en la cultura occidental hacia fines del Siglo XIX, tanto en pintura cuanto en poesía. </w:t>
            </w:r>
            <w:proofErr w:type="spellStart"/>
            <w:r w:rsidRPr="0080185E">
              <w:rPr>
                <w:rFonts w:ascii="Verdana" w:eastAsia="Times New Roman" w:hAnsi="Verdana" w:cs="Times New Roman"/>
                <w:sz w:val="20"/>
                <w:szCs w:val="20"/>
                <w:lang w:eastAsia="es-PA"/>
              </w:rPr>
              <w:t>Pound</w:t>
            </w:r>
            <w:proofErr w:type="spellEnd"/>
            <w:r w:rsidRPr="0080185E">
              <w:rPr>
                <w:rFonts w:ascii="Verdana" w:eastAsia="Times New Roman" w:hAnsi="Verdana" w:cs="Times New Roman"/>
                <w:sz w:val="20"/>
                <w:szCs w:val="20"/>
                <w:lang w:eastAsia="es-PA"/>
              </w:rPr>
              <w:t>, como otros, puso en orden los textos de "</w:t>
            </w:r>
            <w:r w:rsidRPr="0080185E">
              <w:rPr>
                <w:rFonts w:ascii="Verdana" w:eastAsia="Times New Roman" w:hAnsi="Verdana" w:cs="Times New Roman"/>
                <w:i/>
                <w:sz w:val="20"/>
                <w:szCs w:val="20"/>
                <w:lang w:eastAsia="es-PA"/>
              </w:rPr>
              <w:t xml:space="preserve">El Ultimo Profesor </w:t>
            </w:r>
            <w:proofErr w:type="spellStart"/>
            <w:r w:rsidRPr="0080185E">
              <w:rPr>
                <w:rFonts w:ascii="Verdana" w:eastAsia="Times New Roman" w:hAnsi="Verdana" w:cs="Times New Roman"/>
                <w:i/>
                <w:sz w:val="20"/>
                <w:szCs w:val="20"/>
                <w:lang w:eastAsia="es-PA"/>
              </w:rPr>
              <w:t>Ernest</w:t>
            </w:r>
            <w:proofErr w:type="spellEnd"/>
            <w:r w:rsidRPr="0080185E">
              <w:rPr>
                <w:rFonts w:ascii="Verdana" w:eastAsia="Times New Roman" w:hAnsi="Verdana" w:cs="Times New Roman"/>
                <w:i/>
                <w:sz w:val="20"/>
                <w:szCs w:val="20"/>
                <w:lang w:eastAsia="es-PA"/>
              </w:rPr>
              <w:t xml:space="preserve"> </w:t>
            </w:r>
            <w:proofErr w:type="spellStart"/>
            <w:r w:rsidRPr="0080185E">
              <w:rPr>
                <w:rFonts w:ascii="Verdana" w:eastAsia="Times New Roman" w:hAnsi="Verdana" w:cs="Times New Roman"/>
                <w:i/>
                <w:sz w:val="20"/>
                <w:szCs w:val="20"/>
                <w:lang w:eastAsia="es-PA"/>
              </w:rPr>
              <w:t>Fenellosa</w:t>
            </w:r>
            <w:proofErr w:type="spellEnd"/>
            <w:r w:rsidRPr="0080185E">
              <w:rPr>
                <w:rFonts w:ascii="Verdana" w:eastAsia="Times New Roman" w:hAnsi="Verdana" w:cs="Times New Roman"/>
                <w:sz w:val="20"/>
                <w:szCs w:val="20"/>
                <w:lang w:eastAsia="es-PA"/>
              </w:rPr>
              <w:t>", el celebrado ensayo sobre "</w:t>
            </w:r>
            <w:r w:rsidRPr="0080185E">
              <w:rPr>
                <w:rFonts w:ascii="Verdana" w:eastAsia="Times New Roman" w:hAnsi="Verdana" w:cs="Times New Roman"/>
                <w:i/>
                <w:sz w:val="20"/>
                <w:szCs w:val="20"/>
                <w:lang w:eastAsia="es-PA"/>
              </w:rPr>
              <w:t>El carácter de los escritos chinos</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como un médium para la poesía</w:t>
            </w:r>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lastRenderedPageBreak/>
              <w:t>Fenellosa</w:t>
            </w:r>
            <w:proofErr w:type="spellEnd"/>
            <w:r w:rsidRPr="0080185E">
              <w:rPr>
                <w:rFonts w:ascii="Verdana" w:eastAsia="Times New Roman" w:hAnsi="Verdana" w:cs="Times New Roman"/>
                <w:sz w:val="20"/>
                <w:szCs w:val="20"/>
                <w:lang w:eastAsia="es-PA"/>
              </w:rPr>
              <w:t>/</w:t>
            </w:r>
            <w:proofErr w:type="spellStart"/>
            <w:r w:rsidRPr="0080185E">
              <w:rPr>
                <w:rFonts w:ascii="Verdana" w:eastAsia="Times New Roman" w:hAnsi="Verdana" w:cs="Times New Roman"/>
                <w:sz w:val="20"/>
                <w:szCs w:val="20"/>
                <w:lang w:eastAsia="es-PA"/>
              </w:rPr>
              <w:t>Pound</w:t>
            </w:r>
            <w:proofErr w:type="spellEnd"/>
            <w:r w:rsidRPr="0080185E">
              <w:rPr>
                <w:rFonts w:ascii="Verdana" w:eastAsia="Times New Roman" w:hAnsi="Verdana" w:cs="Times New Roman"/>
                <w:sz w:val="20"/>
                <w:szCs w:val="20"/>
                <w:lang w:eastAsia="es-PA"/>
              </w:rPr>
              <w:t xml:space="preserve"> señalaban que en lo chino es posible tener "</w:t>
            </w:r>
            <w:r w:rsidRPr="0080185E">
              <w:rPr>
                <w:rFonts w:ascii="Verdana" w:eastAsia="Times New Roman" w:hAnsi="Verdana" w:cs="Times New Roman"/>
                <w:i/>
                <w:sz w:val="20"/>
                <w:szCs w:val="20"/>
                <w:lang w:eastAsia="es-PA"/>
              </w:rPr>
              <w:t>tratamiento directo</w:t>
            </w:r>
            <w:r w:rsidRPr="0080185E">
              <w:rPr>
                <w:rFonts w:ascii="Verdana" w:eastAsia="Times New Roman" w:hAnsi="Verdana" w:cs="Times New Roman"/>
                <w:sz w:val="20"/>
                <w:szCs w:val="20"/>
                <w:lang w:eastAsia="es-PA"/>
              </w:rPr>
              <w:t xml:space="preserve">" del objeto porque el objeto estaba siempre pictóricamente, vía jeroglífica. </w:t>
            </w:r>
            <w:proofErr w:type="spellStart"/>
            <w:r w:rsidRPr="0080185E">
              <w:rPr>
                <w:rFonts w:ascii="Verdana" w:eastAsia="Times New Roman" w:hAnsi="Verdana" w:cs="Times New Roman"/>
                <w:sz w:val="20"/>
                <w:szCs w:val="20"/>
                <w:lang w:eastAsia="es-PA"/>
              </w:rPr>
              <w:t>Pound</w:t>
            </w:r>
            <w:proofErr w:type="spellEnd"/>
            <w:r w:rsidRPr="0080185E">
              <w:rPr>
                <w:rFonts w:ascii="Verdana" w:eastAsia="Times New Roman" w:hAnsi="Verdana" w:cs="Times New Roman"/>
                <w:sz w:val="20"/>
                <w:szCs w:val="20"/>
                <w:lang w:eastAsia="es-PA"/>
              </w:rPr>
              <w:t xml:space="preserve"> recomendaba el estudio del método poético chino como correctivo para la vaguedad conceptual y la abstracción de la poesía occidental, un camino en el que él pedía la mediación de los </w:t>
            </w:r>
            <w:proofErr w:type="spellStart"/>
            <w:r w:rsidRPr="0080185E">
              <w:rPr>
                <w:rFonts w:ascii="Verdana" w:eastAsia="Times New Roman" w:hAnsi="Verdana" w:cs="Times New Roman"/>
                <w:sz w:val="20"/>
                <w:szCs w:val="20"/>
                <w:lang w:eastAsia="es-PA"/>
              </w:rPr>
              <w:t>boddhisattas</w:t>
            </w:r>
            <w:proofErr w:type="spellEnd"/>
            <w:r w:rsidRPr="0080185E">
              <w:rPr>
                <w:rFonts w:ascii="Verdana" w:eastAsia="Times New Roman" w:hAnsi="Verdana" w:cs="Times New Roman"/>
                <w:sz w:val="20"/>
                <w:szCs w:val="20"/>
                <w:lang w:eastAsia="es-PA"/>
              </w:rPr>
              <w:t xml:space="preserve"> de la poesía </w:t>
            </w:r>
            <w:proofErr w:type="spellStart"/>
            <w:r w:rsidRPr="0080185E">
              <w:rPr>
                <w:rFonts w:ascii="Verdana" w:eastAsia="Times New Roman" w:hAnsi="Verdana" w:cs="Times New Roman"/>
                <w:sz w:val="20"/>
                <w:szCs w:val="20"/>
                <w:lang w:eastAsia="es-PA"/>
              </w:rPr>
              <w:t>buddhista</w:t>
            </w:r>
            <w:proofErr w:type="spellEnd"/>
            <w:r w:rsidRPr="0080185E">
              <w:rPr>
                <w:rFonts w:ascii="Verdana" w:eastAsia="Times New Roman" w:hAnsi="Verdana" w:cs="Times New Roman"/>
                <w:sz w:val="20"/>
                <w:szCs w:val="20"/>
                <w:lang w:eastAsia="es-PA"/>
              </w:rPr>
              <w:t xml:space="preserve">, porque llamaba a una percepción directa y a una clara visión, al directo contacto sin intervención de la conceptualización. Esto era relativamente raro en las postrimerías del Siglo XIX, aunque </w:t>
            </w:r>
            <w:proofErr w:type="spellStart"/>
            <w:r w:rsidRPr="0080185E">
              <w:rPr>
                <w:rFonts w:ascii="Verdana" w:eastAsia="Times New Roman" w:hAnsi="Verdana" w:cs="Times New Roman"/>
                <w:sz w:val="20"/>
                <w:szCs w:val="20"/>
                <w:lang w:eastAsia="es-PA"/>
              </w:rPr>
              <w:t>Pound</w:t>
            </w:r>
            <w:proofErr w:type="spellEnd"/>
            <w:r w:rsidRPr="0080185E">
              <w:rPr>
                <w:rFonts w:ascii="Verdana" w:eastAsia="Times New Roman" w:hAnsi="Verdana" w:cs="Times New Roman"/>
                <w:sz w:val="20"/>
                <w:szCs w:val="20"/>
                <w:lang w:eastAsia="es-PA"/>
              </w:rPr>
              <w:t xml:space="preserve"> estaba también profundizando modelos occidentales, tales como los poetas franceses Jules La </w:t>
            </w:r>
            <w:proofErr w:type="spellStart"/>
            <w:r w:rsidRPr="0080185E">
              <w:rPr>
                <w:rFonts w:ascii="Verdana" w:eastAsia="Times New Roman" w:hAnsi="Verdana" w:cs="Times New Roman"/>
                <w:sz w:val="20"/>
                <w:szCs w:val="20"/>
                <w:lang w:eastAsia="es-PA"/>
              </w:rPr>
              <w:t>Forgue</w:t>
            </w:r>
            <w:proofErr w:type="spellEnd"/>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t>Tristan</w:t>
            </w:r>
            <w:proofErr w:type="spellEnd"/>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t>Corbiers</w:t>
            </w:r>
            <w:proofErr w:type="spellEnd"/>
            <w:r w:rsidRPr="0080185E">
              <w:rPr>
                <w:rFonts w:ascii="Verdana" w:eastAsia="Times New Roman" w:hAnsi="Verdana" w:cs="Times New Roman"/>
                <w:sz w:val="20"/>
                <w:szCs w:val="20"/>
                <w:lang w:eastAsia="es-PA"/>
              </w:rPr>
              <w:t xml:space="preserve"> y </w:t>
            </w:r>
            <w:proofErr w:type="spellStart"/>
            <w:r w:rsidRPr="0080185E">
              <w:rPr>
                <w:rFonts w:ascii="Verdana" w:eastAsia="Times New Roman" w:hAnsi="Verdana" w:cs="Times New Roman"/>
                <w:sz w:val="20"/>
                <w:szCs w:val="20"/>
                <w:lang w:eastAsia="es-PA"/>
              </w:rPr>
              <w:t>Rimbaud</w:t>
            </w:r>
            <w:proofErr w:type="spellEnd"/>
            <w:r w:rsidRPr="0080185E">
              <w:rPr>
                <w:rFonts w:ascii="Verdana" w:eastAsia="Times New Roman" w:hAnsi="Verdana" w:cs="Times New Roman"/>
                <w:sz w:val="20"/>
                <w:szCs w:val="20"/>
                <w:lang w:eastAsia="es-PA"/>
              </w:rPr>
              <w:t>.</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sz w:val="20"/>
                <w:szCs w:val="20"/>
                <w:lang w:eastAsia="es-PA"/>
              </w:rPr>
              <w:t xml:space="preserve">La tradición fue iniciada por Baudelaire, quien había ampliado la consciencia poética para </w:t>
            </w:r>
            <w:proofErr w:type="spellStart"/>
            <w:r w:rsidRPr="0080185E">
              <w:rPr>
                <w:rFonts w:ascii="Verdana" w:eastAsia="Times New Roman" w:hAnsi="Verdana" w:cs="Times New Roman"/>
                <w:sz w:val="20"/>
                <w:szCs w:val="20"/>
                <w:lang w:eastAsia="es-PA"/>
              </w:rPr>
              <w:t>incluír</w:t>
            </w:r>
            <w:proofErr w:type="spellEnd"/>
            <w:r w:rsidRPr="0080185E">
              <w:rPr>
                <w:rFonts w:ascii="Verdana" w:eastAsia="Times New Roman" w:hAnsi="Verdana" w:cs="Times New Roman"/>
                <w:sz w:val="20"/>
                <w:szCs w:val="20"/>
                <w:lang w:eastAsia="es-PA"/>
              </w:rPr>
              <w:t xml:space="preserve"> la ciudad, las casas reales, el transporte, el tráfico, la moderna maquinaria. Como dijo Walt </w:t>
            </w:r>
            <w:proofErr w:type="spellStart"/>
            <w:r w:rsidRPr="0080185E">
              <w:rPr>
                <w:rFonts w:ascii="Verdana" w:eastAsia="Times New Roman" w:hAnsi="Verdana" w:cs="Times New Roman"/>
                <w:sz w:val="20"/>
                <w:szCs w:val="20"/>
                <w:lang w:eastAsia="es-PA"/>
              </w:rPr>
              <w:t>Whitman</w:t>
            </w:r>
            <w:proofErr w:type="spellEnd"/>
            <w:r w:rsidRPr="0080185E">
              <w:rPr>
                <w:rFonts w:ascii="Verdana" w:eastAsia="Times New Roman" w:hAnsi="Verdana" w:cs="Times New Roman"/>
                <w:sz w:val="20"/>
                <w:szCs w:val="20"/>
                <w:lang w:eastAsia="es-PA"/>
              </w:rPr>
              <w:t>: "</w:t>
            </w:r>
            <w:r w:rsidRPr="0080185E">
              <w:rPr>
                <w:rFonts w:ascii="Verdana" w:eastAsia="Times New Roman" w:hAnsi="Verdana" w:cs="Times New Roman"/>
                <w:i/>
                <w:sz w:val="20"/>
                <w:szCs w:val="20"/>
                <w:lang w:eastAsia="es-PA"/>
              </w:rPr>
              <w:t xml:space="preserve">Traer la musa a la cocina". </w:t>
            </w:r>
            <w:r w:rsidRPr="0080185E">
              <w:rPr>
                <w:rFonts w:ascii="Verdana" w:eastAsia="Times New Roman" w:hAnsi="Verdana" w:cs="Times New Roman"/>
                <w:sz w:val="20"/>
                <w:szCs w:val="20"/>
                <w:lang w:eastAsia="es-PA"/>
              </w:rPr>
              <w:t>¿Arrastrar la musa a la cocina</w:t>
            </w:r>
            <w:proofErr w:type="gramStart"/>
            <w:r w:rsidRPr="0080185E">
              <w:rPr>
                <w:rFonts w:ascii="Verdana" w:eastAsia="Times New Roman" w:hAnsi="Verdana" w:cs="Times New Roman"/>
                <w:sz w:val="20"/>
                <w:szCs w:val="20"/>
                <w:lang w:eastAsia="es-PA"/>
              </w:rPr>
              <w:t>?.</w:t>
            </w:r>
            <w:proofErr w:type="gramEnd"/>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Ella estaba ahí, instalada entre los muebles de la cocina".</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Otra consigna elaborada, como </w:t>
            </w:r>
            <w:proofErr w:type="spellStart"/>
            <w:r w:rsidRPr="0080185E">
              <w:rPr>
                <w:rFonts w:ascii="Verdana" w:eastAsia="Times New Roman" w:hAnsi="Verdana" w:cs="Times New Roman"/>
                <w:sz w:val="20"/>
                <w:szCs w:val="20"/>
                <w:lang w:eastAsia="es-PA"/>
              </w:rPr>
              <w:t>Pound</w:t>
            </w:r>
            <w:proofErr w:type="spellEnd"/>
            <w:r w:rsidRPr="0080185E">
              <w:rPr>
                <w:rFonts w:ascii="Verdana" w:eastAsia="Times New Roman" w:hAnsi="Verdana" w:cs="Times New Roman"/>
                <w:sz w:val="20"/>
                <w:szCs w:val="20"/>
                <w:lang w:eastAsia="es-PA"/>
              </w:rPr>
              <w:t>, en la misma‚ poca y por el mismo motivo, por Williams Carlos Williams: "</w:t>
            </w:r>
            <w:r w:rsidRPr="0080185E">
              <w:rPr>
                <w:rFonts w:ascii="Verdana" w:eastAsia="Times New Roman" w:hAnsi="Verdana" w:cs="Times New Roman"/>
                <w:i/>
                <w:sz w:val="20"/>
                <w:szCs w:val="20"/>
                <w:lang w:eastAsia="es-PA"/>
              </w:rPr>
              <w:t>No ideas, sino en las cosas"</w:t>
            </w:r>
            <w:r w:rsidRPr="0080185E">
              <w:rPr>
                <w:rFonts w:ascii="Verdana" w:eastAsia="Times New Roman" w:hAnsi="Verdana" w:cs="Times New Roman"/>
                <w:sz w:val="20"/>
                <w:szCs w:val="20"/>
                <w:lang w:eastAsia="es-PA"/>
              </w:rPr>
              <w:t>. Williams lo repite nuevamente en Paterson como: "</w:t>
            </w:r>
            <w:r w:rsidRPr="0080185E">
              <w:rPr>
                <w:rFonts w:ascii="Verdana" w:eastAsia="Times New Roman" w:hAnsi="Verdana" w:cs="Times New Roman"/>
                <w:i/>
                <w:sz w:val="20"/>
                <w:szCs w:val="20"/>
                <w:lang w:eastAsia="es-PA"/>
              </w:rPr>
              <w:t>No ideas, sino en los hechos</w:t>
            </w:r>
            <w:r w:rsidRPr="0080185E">
              <w:rPr>
                <w:rFonts w:ascii="Verdana" w:eastAsia="Times New Roman" w:hAnsi="Verdana" w:cs="Times New Roman"/>
                <w:sz w:val="20"/>
                <w:szCs w:val="20"/>
                <w:lang w:eastAsia="es-PA"/>
              </w:rPr>
              <w:t>". Es otro modo de decirlo. O, no ideas generales sino sólo por ejemplo, como la expresión "</w:t>
            </w:r>
            <w:r w:rsidRPr="0080185E">
              <w:rPr>
                <w:rFonts w:ascii="Verdana" w:eastAsia="Times New Roman" w:hAnsi="Verdana" w:cs="Times New Roman"/>
                <w:i/>
                <w:sz w:val="20"/>
                <w:szCs w:val="20"/>
                <w:lang w:eastAsia="es-PA"/>
              </w:rPr>
              <w:t>deme un ejemplo</w:t>
            </w:r>
            <w:r w:rsidRPr="0080185E">
              <w:rPr>
                <w:rFonts w:ascii="Verdana" w:eastAsia="Times New Roman" w:hAnsi="Verdana" w:cs="Times New Roman"/>
                <w:sz w:val="20"/>
                <w:szCs w:val="20"/>
                <w:lang w:eastAsia="es-PA"/>
              </w:rPr>
              <w:t>". Lo que relaciona la concepción es un proceso real o acción real o cosa real, localizada, inmediata, practicable, elaborando un contacto de sentido directo.</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Ejemplo: en uno de los más bellos cantos en el lenguaje, el Bardo Inmortal, en vez de decir "</w:t>
            </w:r>
            <w:r w:rsidRPr="0080185E">
              <w:rPr>
                <w:rFonts w:ascii="Verdana" w:eastAsia="Times New Roman" w:hAnsi="Verdana" w:cs="Times New Roman"/>
                <w:i/>
                <w:sz w:val="20"/>
                <w:szCs w:val="20"/>
                <w:lang w:eastAsia="es-PA"/>
              </w:rPr>
              <w:t>primavera"</w:t>
            </w:r>
            <w:r w:rsidRPr="0080185E">
              <w:rPr>
                <w:rFonts w:ascii="Verdana" w:eastAsia="Times New Roman" w:hAnsi="Verdana" w:cs="Times New Roman"/>
                <w:sz w:val="20"/>
                <w:szCs w:val="20"/>
                <w:lang w:eastAsia="es-PA"/>
              </w:rPr>
              <w:t xml:space="preserve"> o "</w:t>
            </w:r>
            <w:r w:rsidRPr="0080185E">
              <w:rPr>
                <w:rFonts w:ascii="Verdana" w:eastAsia="Times New Roman" w:hAnsi="Verdana" w:cs="Times New Roman"/>
                <w:i/>
                <w:sz w:val="20"/>
                <w:szCs w:val="20"/>
                <w:lang w:eastAsia="es-PA"/>
              </w:rPr>
              <w:t>invierno</w:t>
            </w:r>
            <w:r w:rsidRPr="0080185E">
              <w:rPr>
                <w:rFonts w:ascii="Verdana" w:eastAsia="Times New Roman" w:hAnsi="Verdana" w:cs="Times New Roman"/>
                <w:sz w:val="20"/>
                <w:szCs w:val="20"/>
                <w:lang w:eastAsia="es-PA"/>
              </w:rPr>
              <w:t xml:space="preserve">", el divino Shakespeare nos da solamente cosas. En la </w:t>
            </w:r>
            <w:proofErr w:type="spellStart"/>
            <w:proofErr w:type="gramStart"/>
            <w:r w:rsidRPr="0080185E">
              <w:rPr>
                <w:rFonts w:ascii="Verdana" w:eastAsia="Times New Roman" w:hAnsi="Verdana" w:cs="Times New Roman"/>
                <w:i/>
                <w:sz w:val="20"/>
                <w:szCs w:val="20"/>
                <w:lang w:eastAsia="es-PA"/>
              </w:rPr>
              <w:t>Antolog¡</w:t>
            </w:r>
            <w:proofErr w:type="gramEnd"/>
            <w:r w:rsidRPr="0080185E">
              <w:rPr>
                <w:rFonts w:ascii="Verdana" w:eastAsia="Times New Roman" w:hAnsi="Verdana" w:cs="Times New Roman"/>
                <w:i/>
                <w:sz w:val="20"/>
                <w:szCs w:val="20"/>
                <w:lang w:eastAsia="es-PA"/>
              </w:rPr>
              <w:t>a</w:t>
            </w:r>
            <w:proofErr w:type="spellEnd"/>
            <w:r w:rsidRPr="0080185E">
              <w:rPr>
                <w:rFonts w:ascii="Verdana" w:eastAsia="Times New Roman" w:hAnsi="Verdana" w:cs="Times New Roman"/>
                <w:i/>
                <w:sz w:val="20"/>
                <w:szCs w:val="20"/>
                <w:lang w:eastAsia="es-PA"/>
              </w:rPr>
              <w:t xml:space="preserve"> </w:t>
            </w:r>
            <w:proofErr w:type="spellStart"/>
            <w:r w:rsidRPr="0080185E">
              <w:rPr>
                <w:rFonts w:ascii="Verdana" w:eastAsia="Times New Roman" w:hAnsi="Verdana" w:cs="Times New Roman"/>
                <w:i/>
                <w:sz w:val="20"/>
                <w:szCs w:val="20"/>
                <w:lang w:eastAsia="es-PA"/>
              </w:rPr>
              <w:t>Norton</w:t>
            </w:r>
            <w:proofErr w:type="spellEnd"/>
            <w:r w:rsidRPr="0080185E">
              <w:rPr>
                <w:rFonts w:ascii="Verdana" w:eastAsia="Times New Roman" w:hAnsi="Verdana" w:cs="Times New Roman"/>
                <w:sz w:val="20"/>
                <w:szCs w:val="20"/>
                <w:lang w:eastAsia="es-PA"/>
              </w:rPr>
              <w:t xml:space="preserve"> el editor lo rotula "</w:t>
            </w:r>
            <w:r w:rsidRPr="0080185E">
              <w:rPr>
                <w:rFonts w:ascii="Verdana" w:eastAsia="Times New Roman" w:hAnsi="Verdana" w:cs="Times New Roman"/>
                <w:i/>
                <w:sz w:val="20"/>
                <w:szCs w:val="20"/>
                <w:lang w:eastAsia="es-PA"/>
              </w:rPr>
              <w:t>primavera"</w:t>
            </w:r>
            <w:r w:rsidRPr="0080185E">
              <w:rPr>
                <w:rFonts w:ascii="Verdana" w:eastAsia="Times New Roman" w:hAnsi="Verdana" w:cs="Times New Roman"/>
                <w:sz w:val="20"/>
                <w:szCs w:val="20"/>
                <w:lang w:eastAsia="es-PA"/>
              </w:rPr>
              <w:t xml:space="preserve"> como si nosotros no lo supiéramos, pero Shakespeare no lo hizo así. El dijo: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before="100" w:beforeAutospacing="1" w:after="100" w:afterAutospacing="1" w:line="240" w:lineRule="auto"/>
              <w:ind w:firstLine="708"/>
              <w:jc w:val="center"/>
              <w:outlineLvl w:val="0"/>
              <w:rPr>
                <w:rFonts w:ascii="Verdana" w:eastAsia="Times New Roman" w:hAnsi="Verdana" w:cs="Times New Roman"/>
                <w:b/>
                <w:bCs/>
                <w:kern w:val="36"/>
                <w:sz w:val="20"/>
                <w:szCs w:val="20"/>
                <w:lang w:eastAsia="es-PA"/>
              </w:rPr>
            </w:pPr>
            <w:r w:rsidRPr="0080185E">
              <w:rPr>
                <w:rFonts w:ascii="Verdana" w:eastAsia="Times New Roman" w:hAnsi="Verdana" w:cs="Times New Roman"/>
                <w:b/>
                <w:bCs/>
                <w:kern w:val="36"/>
                <w:sz w:val="20"/>
                <w:szCs w:val="20"/>
                <w:lang w:eastAsia="es-PA"/>
              </w:rPr>
              <w:t xml:space="preserve">Cuando los pastores tocan sus flautas sobre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parvas de paja, y alegres alondras son relojes de los labradores,</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cuando las tortugas pasan, y los grajos,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y las cornejas,</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proofErr w:type="gramStart"/>
            <w:r w:rsidRPr="0080185E">
              <w:rPr>
                <w:rFonts w:ascii="Verdana" w:eastAsia="Times New Roman" w:hAnsi="Verdana" w:cs="Times New Roman"/>
                <w:i/>
                <w:sz w:val="20"/>
                <w:szCs w:val="20"/>
                <w:lang w:eastAsia="es-PA"/>
              </w:rPr>
              <w:t>y</w:t>
            </w:r>
            <w:proofErr w:type="gramEnd"/>
            <w:r w:rsidRPr="0080185E">
              <w:rPr>
                <w:rFonts w:ascii="Verdana" w:eastAsia="Times New Roman" w:hAnsi="Verdana" w:cs="Times New Roman"/>
                <w:i/>
                <w:sz w:val="20"/>
                <w:szCs w:val="20"/>
                <w:lang w:eastAsia="es-PA"/>
              </w:rPr>
              <w:t xml:space="preserve"> las doncellas blanquean sus blusas de verano.</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Cuando carámbanos de hielo se suspenden de la pared,</w:t>
            </w:r>
          </w:p>
          <w:p w:rsidR="0080185E" w:rsidRPr="0080185E" w:rsidRDefault="0080185E" w:rsidP="0080185E">
            <w:pPr>
              <w:spacing w:after="0" w:line="240" w:lineRule="auto"/>
              <w:ind w:left="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y </w:t>
            </w:r>
            <w:proofErr w:type="spellStart"/>
            <w:r w:rsidRPr="0080185E">
              <w:rPr>
                <w:rFonts w:ascii="Verdana" w:eastAsia="Times New Roman" w:hAnsi="Verdana" w:cs="Times New Roman"/>
                <w:i/>
                <w:sz w:val="20"/>
                <w:szCs w:val="20"/>
                <w:lang w:eastAsia="es-PA"/>
              </w:rPr>
              <w:t>Dick</w:t>
            </w:r>
            <w:proofErr w:type="spellEnd"/>
            <w:r w:rsidRPr="0080185E">
              <w:rPr>
                <w:rFonts w:ascii="Verdana" w:eastAsia="Times New Roman" w:hAnsi="Verdana" w:cs="Times New Roman"/>
                <w:i/>
                <w:sz w:val="20"/>
                <w:szCs w:val="20"/>
                <w:lang w:eastAsia="es-PA"/>
              </w:rPr>
              <w:t xml:space="preserve"> el pastor sopla su nariz,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y Tom lleva leña al cobertizo,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proofErr w:type="gramStart"/>
            <w:r w:rsidRPr="0080185E">
              <w:rPr>
                <w:rFonts w:ascii="Verdana" w:eastAsia="Times New Roman" w:hAnsi="Verdana" w:cs="Times New Roman"/>
                <w:i/>
                <w:sz w:val="20"/>
                <w:szCs w:val="20"/>
                <w:lang w:eastAsia="es-PA"/>
              </w:rPr>
              <w:t>y</w:t>
            </w:r>
            <w:proofErr w:type="gramEnd"/>
            <w:r w:rsidRPr="0080185E">
              <w:rPr>
                <w:rFonts w:ascii="Verdana" w:eastAsia="Times New Roman" w:hAnsi="Verdana" w:cs="Times New Roman"/>
                <w:i/>
                <w:sz w:val="20"/>
                <w:szCs w:val="20"/>
                <w:lang w:eastAsia="es-PA"/>
              </w:rPr>
              <w:t xml:space="preserve"> la leche viene en cubetas al hogar helado.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No se necesitan decir las generalizaciones si se dan los ejemplos particulares. La frase de </w:t>
            </w:r>
            <w:proofErr w:type="spellStart"/>
            <w:r w:rsidRPr="0080185E">
              <w:rPr>
                <w:rFonts w:ascii="Verdana" w:eastAsia="Times New Roman" w:hAnsi="Verdana" w:cs="Times New Roman"/>
                <w:sz w:val="20"/>
                <w:szCs w:val="20"/>
                <w:lang w:eastAsia="es-PA"/>
              </w:rPr>
              <w:t>Keoruac</w:t>
            </w:r>
            <w:proofErr w:type="spellEnd"/>
            <w:r w:rsidRPr="0080185E">
              <w:rPr>
                <w:rFonts w:ascii="Verdana" w:eastAsia="Times New Roman" w:hAnsi="Verdana" w:cs="Times New Roman"/>
                <w:sz w:val="20"/>
                <w:szCs w:val="20"/>
                <w:lang w:eastAsia="es-PA"/>
              </w:rPr>
              <w:t xml:space="preserve"> para esto era: "Los detalles son la vida de la prosa". Y por supuesto tener detalles es algo que requiere el directo tratamiento del objeto. Y eso requiere percepción directa, la mente no confundida por las concepciones sino abierta para saber lo que está siendo.</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ab/>
              <w:t xml:space="preserve">Williams tiene otro modo de decirlo, como sencillo consejo a poetas </w:t>
            </w:r>
            <w:r w:rsidRPr="0080185E">
              <w:rPr>
                <w:rFonts w:ascii="Verdana" w:eastAsia="Times New Roman" w:hAnsi="Verdana" w:cs="Times New Roman"/>
                <w:sz w:val="20"/>
                <w:szCs w:val="20"/>
                <w:lang w:eastAsia="es-PA"/>
              </w:rPr>
              <w:lastRenderedPageBreak/>
              <w:t>jóvenes y practicantes norteamericanos de arte: escribir sobre cosas que sean "</w:t>
            </w:r>
            <w:r w:rsidRPr="0080185E">
              <w:rPr>
                <w:rFonts w:ascii="Verdana" w:eastAsia="Times New Roman" w:hAnsi="Verdana" w:cs="Times New Roman"/>
                <w:i/>
                <w:sz w:val="20"/>
                <w:szCs w:val="20"/>
                <w:lang w:eastAsia="es-PA"/>
              </w:rPr>
              <w:t>íntimas a la nariz</w:t>
            </w:r>
            <w:r w:rsidRPr="0080185E">
              <w:rPr>
                <w:rFonts w:ascii="Verdana" w:eastAsia="Times New Roman" w:hAnsi="Verdana" w:cs="Times New Roman"/>
                <w:sz w:val="20"/>
                <w:szCs w:val="20"/>
                <w:lang w:eastAsia="es-PA"/>
              </w:rPr>
              <w:t>". Hay un poema suyo usado como epígrafe en "</w:t>
            </w:r>
            <w:r w:rsidRPr="0080185E">
              <w:rPr>
                <w:rFonts w:ascii="Verdana" w:eastAsia="Times New Roman" w:hAnsi="Verdana" w:cs="Times New Roman"/>
                <w:i/>
                <w:sz w:val="20"/>
                <w:szCs w:val="20"/>
                <w:lang w:eastAsia="es-PA"/>
              </w:rPr>
              <w:t xml:space="preserve">Conversaciones Poéticas de </w:t>
            </w:r>
            <w:proofErr w:type="spellStart"/>
            <w:r w:rsidRPr="0080185E">
              <w:rPr>
                <w:rFonts w:ascii="Verdana" w:eastAsia="Times New Roman" w:hAnsi="Verdana" w:cs="Times New Roman"/>
                <w:i/>
                <w:sz w:val="20"/>
                <w:szCs w:val="20"/>
                <w:lang w:eastAsia="es-PA"/>
              </w:rPr>
              <w:t>Naropa</w:t>
            </w:r>
            <w:proofErr w:type="spellEnd"/>
            <w:r w:rsidRPr="0080185E">
              <w:rPr>
                <w:rFonts w:ascii="Verdana" w:eastAsia="Times New Roman" w:hAnsi="Verdana" w:cs="Times New Roman"/>
                <w:sz w:val="20"/>
                <w:szCs w:val="20"/>
                <w:lang w:eastAsia="es-PA"/>
              </w:rPr>
              <w:t xml:space="preserve">", titulado </w:t>
            </w:r>
            <w:r w:rsidRPr="0080185E">
              <w:rPr>
                <w:rFonts w:ascii="Verdana" w:eastAsia="Times New Roman" w:hAnsi="Verdana" w:cs="Times New Roman"/>
                <w:i/>
                <w:sz w:val="20"/>
                <w:szCs w:val="20"/>
                <w:lang w:eastAsia="es-PA"/>
              </w:rPr>
              <w:t>"Jueves":</w:t>
            </w:r>
            <w:r w:rsidRPr="0080185E">
              <w:rPr>
                <w:rFonts w:ascii="Verdana" w:eastAsia="Times New Roman" w:hAnsi="Verdana" w:cs="Times New Roman"/>
                <w:sz w:val="20"/>
                <w:szCs w:val="20"/>
                <w:lang w:eastAsia="es-PA"/>
              </w:rPr>
              <w:t xml:space="preserve">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before="100" w:beforeAutospacing="1" w:after="100" w:afterAutospacing="1" w:line="240" w:lineRule="auto"/>
              <w:ind w:firstLine="708"/>
              <w:jc w:val="center"/>
              <w:outlineLvl w:val="0"/>
              <w:rPr>
                <w:rFonts w:ascii="Verdana" w:eastAsia="Times New Roman" w:hAnsi="Verdana" w:cs="Times New Roman"/>
                <w:b/>
                <w:bCs/>
                <w:kern w:val="36"/>
                <w:sz w:val="20"/>
                <w:szCs w:val="20"/>
                <w:lang w:eastAsia="es-PA"/>
              </w:rPr>
            </w:pPr>
            <w:r w:rsidRPr="0080185E">
              <w:rPr>
                <w:rFonts w:ascii="Verdana" w:eastAsia="Times New Roman" w:hAnsi="Verdana" w:cs="Times New Roman"/>
                <w:b/>
                <w:bCs/>
                <w:kern w:val="36"/>
                <w:sz w:val="20"/>
                <w:szCs w:val="20"/>
                <w:lang w:eastAsia="es-PA"/>
              </w:rPr>
              <w:t xml:space="preserve">He tenido mi suelo -como otros-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y eso era nada,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y yo permanezco ahora descuidadamente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con los pies sobre la tierra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proofErr w:type="gramStart"/>
            <w:r w:rsidRPr="0080185E">
              <w:rPr>
                <w:rFonts w:ascii="Verdana" w:eastAsia="Times New Roman" w:hAnsi="Verdana" w:cs="Times New Roman"/>
                <w:i/>
                <w:sz w:val="20"/>
                <w:szCs w:val="20"/>
                <w:lang w:eastAsia="es-PA"/>
              </w:rPr>
              <w:t>y</w:t>
            </w:r>
            <w:proofErr w:type="gramEnd"/>
            <w:r w:rsidRPr="0080185E">
              <w:rPr>
                <w:rFonts w:ascii="Verdana" w:eastAsia="Times New Roman" w:hAnsi="Verdana" w:cs="Times New Roman"/>
                <w:i/>
                <w:sz w:val="20"/>
                <w:szCs w:val="20"/>
                <w:lang w:eastAsia="es-PA"/>
              </w:rPr>
              <w:t xml:space="preserve"> mirando al cielo.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Sintiendo mis ropas sobre </w:t>
            </w:r>
            <w:proofErr w:type="gramStart"/>
            <w:r w:rsidRPr="0080185E">
              <w:rPr>
                <w:rFonts w:ascii="Verdana" w:eastAsia="Times New Roman" w:hAnsi="Verdana" w:cs="Times New Roman"/>
                <w:i/>
                <w:sz w:val="20"/>
                <w:szCs w:val="20"/>
                <w:lang w:eastAsia="es-PA"/>
              </w:rPr>
              <w:t>mí.,</w:t>
            </w:r>
            <w:proofErr w:type="gramEnd"/>
            <w:r w:rsidRPr="0080185E">
              <w:rPr>
                <w:rFonts w:ascii="Verdana" w:eastAsia="Times New Roman" w:hAnsi="Verdana" w:cs="Times New Roman"/>
                <w:i/>
                <w:sz w:val="20"/>
                <w:szCs w:val="20"/>
                <w:lang w:eastAsia="es-PA"/>
              </w:rPr>
              <w:t xml:space="preserve">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el peso de mi cuerpo en mis zapatos,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el borde de mi sombrero, el aire pasando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dentro y fuera de mi nariz,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proofErr w:type="gramStart"/>
            <w:r w:rsidRPr="0080185E">
              <w:rPr>
                <w:rFonts w:ascii="Verdana" w:eastAsia="Times New Roman" w:hAnsi="Verdana" w:cs="Times New Roman"/>
                <w:i/>
                <w:sz w:val="20"/>
                <w:szCs w:val="20"/>
                <w:lang w:eastAsia="es-PA"/>
              </w:rPr>
              <w:t>y</w:t>
            </w:r>
            <w:proofErr w:type="gramEnd"/>
            <w:r w:rsidRPr="0080185E">
              <w:rPr>
                <w:rFonts w:ascii="Verdana" w:eastAsia="Times New Roman" w:hAnsi="Verdana" w:cs="Times New Roman"/>
                <w:i/>
                <w:sz w:val="20"/>
                <w:szCs w:val="20"/>
                <w:lang w:eastAsia="es-PA"/>
              </w:rPr>
              <w:t xml:space="preserve"> decido no solar más.</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Esto es, ciertamente, íntimo a la nariz.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Otra frase de </w:t>
            </w:r>
            <w:proofErr w:type="spellStart"/>
            <w:r w:rsidRPr="0080185E">
              <w:rPr>
                <w:rFonts w:ascii="Verdana" w:eastAsia="Times New Roman" w:hAnsi="Verdana" w:cs="Times New Roman"/>
                <w:sz w:val="20"/>
                <w:szCs w:val="20"/>
                <w:lang w:eastAsia="es-PA"/>
              </w:rPr>
              <w:t>Pound</w:t>
            </w:r>
            <w:proofErr w:type="spellEnd"/>
            <w:r w:rsidRPr="0080185E">
              <w:rPr>
                <w:rFonts w:ascii="Verdana" w:eastAsia="Times New Roman" w:hAnsi="Verdana" w:cs="Times New Roman"/>
                <w:sz w:val="20"/>
                <w:szCs w:val="20"/>
                <w:lang w:eastAsia="es-PA"/>
              </w:rPr>
              <w:t xml:space="preserve"> que lleva la mente hacia el tratamiento directo de la cosa, o el claro ver: "</w:t>
            </w:r>
            <w:r w:rsidRPr="0080185E">
              <w:rPr>
                <w:rFonts w:ascii="Verdana" w:eastAsia="Times New Roman" w:hAnsi="Verdana" w:cs="Times New Roman"/>
                <w:i/>
                <w:sz w:val="20"/>
                <w:szCs w:val="20"/>
                <w:lang w:eastAsia="es-PA"/>
              </w:rPr>
              <w:t>El objeto natural es siempre el símbolo adecuado</w:t>
            </w:r>
            <w:r w:rsidRPr="0080185E">
              <w:rPr>
                <w:rFonts w:ascii="Verdana" w:eastAsia="Times New Roman" w:hAnsi="Verdana" w:cs="Times New Roman"/>
                <w:sz w:val="20"/>
                <w:szCs w:val="20"/>
                <w:lang w:eastAsia="es-PA"/>
              </w:rPr>
              <w:t xml:space="preserve">". No hay que ir de caza por símbolos forzados, sino que la directa percepción le pondrá un lenguaje Y esto se relaciona con otra afirmación muy interesante, del poeta </w:t>
            </w:r>
            <w:proofErr w:type="spellStart"/>
            <w:r w:rsidRPr="0080185E">
              <w:rPr>
                <w:rFonts w:ascii="Verdana" w:eastAsia="Times New Roman" w:hAnsi="Verdana" w:cs="Times New Roman"/>
                <w:sz w:val="20"/>
                <w:szCs w:val="20"/>
                <w:lang w:eastAsia="es-PA"/>
              </w:rPr>
              <w:t>Chogyam</w:t>
            </w:r>
            <w:proofErr w:type="spellEnd"/>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t>Trungpa</w:t>
            </w:r>
            <w:proofErr w:type="spellEnd"/>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t>Mukpo</w:t>
            </w:r>
            <w:proofErr w:type="spellEnd"/>
            <w:r w:rsidRPr="0080185E">
              <w:rPr>
                <w:rFonts w:ascii="Verdana" w:eastAsia="Times New Roman" w:hAnsi="Verdana" w:cs="Times New Roman"/>
                <w:sz w:val="20"/>
                <w:szCs w:val="20"/>
                <w:lang w:eastAsia="es-PA"/>
              </w:rPr>
              <w:t>: "</w:t>
            </w:r>
            <w:r w:rsidRPr="0080185E">
              <w:rPr>
                <w:rFonts w:ascii="Verdana" w:eastAsia="Times New Roman" w:hAnsi="Verdana" w:cs="Times New Roman"/>
                <w:i/>
                <w:sz w:val="20"/>
                <w:szCs w:val="20"/>
                <w:lang w:eastAsia="es-PA"/>
              </w:rPr>
              <w:t>Las cosas son símbolos de ellas mismas</w:t>
            </w:r>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t>Pound</w:t>
            </w:r>
            <w:proofErr w:type="spellEnd"/>
            <w:r w:rsidRPr="0080185E">
              <w:rPr>
                <w:rFonts w:ascii="Verdana" w:eastAsia="Times New Roman" w:hAnsi="Verdana" w:cs="Times New Roman"/>
                <w:sz w:val="20"/>
                <w:szCs w:val="20"/>
                <w:lang w:eastAsia="es-PA"/>
              </w:rPr>
              <w:t xml:space="preserve"> señala que el objeto natural es idéntico con lo que se trata de simbolizar en cualquier caso. </w:t>
            </w:r>
            <w:proofErr w:type="spellStart"/>
            <w:r w:rsidRPr="0080185E">
              <w:rPr>
                <w:rFonts w:ascii="Verdana" w:eastAsia="Times New Roman" w:hAnsi="Verdana" w:cs="Times New Roman"/>
                <w:sz w:val="20"/>
                <w:szCs w:val="20"/>
                <w:lang w:eastAsia="es-PA"/>
              </w:rPr>
              <w:t>Trungpa</w:t>
            </w:r>
            <w:proofErr w:type="spellEnd"/>
            <w:r w:rsidRPr="0080185E">
              <w:rPr>
                <w:rFonts w:ascii="Verdana" w:eastAsia="Times New Roman" w:hAnsi="Verdana" w:cs="Times New Roman"/>
                <w:sz w:val="20"/>
                <w:szCs w:val="20"/>
                <w:lang w:eastAsia="es-PA"/>
              </w:rPr>
              <w:t xml:space="preserve"> nos dice que si se percibe directamente una cosa, eso está completamente ahí y completamente en sí mismo, y completamente </w:t>
            </w:r>
            <w:proofErr w:type="spellStart"/>
            <w:r w:rsidRPr="0080185E">
              <w:rPr>
                <w:rFonts w:ascii="Verdana" w:eastAsia="Times New Roman" w:hAnsi="Verdana" w:cs="Times New Roman"/>
                <w:sz w:val="20"/>
                <w:szCs w:val="20"/>
                <w:lang w:eastAsia="es-PA"/>
              </w:rPr>
              <w:t>revelatorio</w:t>
            </w:r>
            <w:proofErr w:type="spellEnd"/>
            <w:r w:rsidRPr="0080185E">
              <w:rPr>
                <w:rFonts w:ascii="Verdana" w:eastAsia="Times New Roman" w:hAnsi="Verdana" w:cs="Times New Roman"/>
                <w:sz w:val="20"/>
                <w:szCs w:val="20"/>
                <w:lang w:eastAsia="es-PA"/>
              </w:rPr>
              <w:t xml:space="preserve"> del universo, como eso es, o en su mente como ella es.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En la declaración de </w:t>
            </w:r>
            <w:proofErr w:type="spellStart"/>
            <w:r w:rsidRPr="0080185E">
              <w:rPr>
                <w:rFonts w:ascii="Verdana" w:eastAsia="Times New Roman" w:hAnsi="Verdana" w:cs="Times New Roman"/>
                <w:sz w:val="20"/>
                <w:szCs w:val="20"/>
                <w:lang w:eastAsia="es-PA"/>
              </w:rPr>
              <w:t>Kerouac</w:t>
            </w:r>
            <w:proofErr w:type="spellEnd"/>
            <w:r w:rsidRPr="0080185E">
              <w:rPr>
                <w:rFonts w:ascii="Verdana" w:eastAsia="Times New Roman" w:hAnsi="Verdana" w:cs="Times New Roman"/>
                <w:sz w:val="20"/>
                <w:szCs w:val="20"/>
                <w:lang w:eastAsia="es-PA"/>
              </w:rPr>
              <w:t xml:space="preserve"> de 30 consignas llamadas "</w:t>
            </w:r>
            <w:r w:rsidRPr="0080185E">
              <w:rPr>
                <w:rFonts w:ascii="Verdana" w:eastAsia="Times New Roman" w:hAnsi="Verdana" w:cs="Times New Roman"/>
                <w:i/>
                <w:sz w:val="20"/>
                <w:szCs w:val="20"/>
                <w:lang w:eastAsia="es-PA"/>
              </w:rPr>
              <w:t>Los Esenciales De La Prosa</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Moderna"</w:t>
            </w:r>
            <w:r w:rsidRPr="0080185E">
              <w:rPr>
                <w:rFonts w:ascii="Verdana" w:eastAsia="Times New Roman" w:hAnsi="Verdana" w:cs="Times New Roman"/>
                <w:sz w:val="20"/>
                <w:szCs w:val="20"/>
                <w:lang w:eastAsia="es-PA"/>
              </w:rPr>
              <w:t xml:space="preserve"> hay unas cuantas señales o flechas indicadoras para la inteligencia. De cómo dirigir la mente para realmente ver las cosas, sin "</w:t>
            </w:r>
            <w:r w:rsidRPr="0080185E">
              <w:rPr>
                <w:rFonts w:ascii="Verdana" w:eastAsia="Times New Roman" w:hAnsi="Verdana" w:cs="Times New Roman"/>
                <w:i/>
                <w:sz w:val="20"/>
                <w:szCs w:val="20"/>
                <w:lang w:eastAsia="es-PA"/>
              </w:rPr>
              <w:t>una vieja taza de té‚ en la memoria</w:t>
            </w:r>
            <w:r w:rsidRPr="0080185E">
              <w:rPr>
                <w:rFonts w:ascii="Verdana" w:eastAsia="Times New Roman" w:hAnsi="Verdana" w:cs="Times New Roman"/>
                <w:sz w:val="20"/>
                <w:szCs w:val="20"/>
                <w:lang w:eastAsia="es-PA"/>
              </w:rPr>
              <w:t>", o directamente tras la ventana, mirando en derredor el diagrama. J.K. aconseja a los escritores: "</w:t>
            </w:r>
            <w:r w:rsidRPr="0080185E">
              <w:rPr>
                <w:rFonts w:ascii="Verdana" w:eastAsia="Times New Roman" w:hAnsi="Verdana" w:cs="Times New Roman"/>
                <w:i/>
                <w:sz w:val="20"/>
                <w:szCs w:val="20"/>
                <w:lang w:eastAsia="es-PA"/>
              </w:rPr>
              <w:t>No piense en palabras</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cuando se detenga, mejor vea la imagen</w:t>
            </w:r>
            <w:r w:rsidRPr="0080185E">
              <w:rPr>
                <w:rFonts w:ascii="Verdana" w:eastAsia="Times New Roman" w:hAnsi="Verdana" w:cs="Times New Roman"/>
                <w:sz w:val="20"/>
                <w:szCs w:val="20"/>
                <w:lang w:eastAsia="es-PA"/>
              </w:rPr>
              <w:t xml:space="preserve">". Y la antigua consigna de William </w:t>
            </w:r>
            <w:proofErr w:type="spellStart"/>
            <w:r w:rsidRPr="0080185E">
              <w:rPr>
                <w:rFonts w:ascii="Verdana" w:eastAsia="Times New Roman" w:hAnsi="Verdana" w:cs="Times New Roman"/>
                <w:sz w:val="20"/>
                <w:szCs w:val="20"/>
                <w:lang w:eastAsia="es-PA"/>
              </w:rPr>
              <w:t>Blake</w:t>
            </w:r>
            <w:proofErr w:type="spellEnd"/>
            <w:r w:rsidRPr="0080185E">
              <w:rPr>
                <w:rFonts w:ascii="Verdana" w:eastAsia="Times New Roman" w:hAnsi="Verdana" w:cs="Times New Roman"/>
                <w:sz w:val="20"/>
                <w:szCs w:val="20"/>
                <w:lang w:eastAsia="es-PA"/>
              </w:rPr>
              <w:t xml:space="preserve"> es similar: "</w:t>
            </w:r>
            <w:r w:rsidRPr="0080185E">
              <w:rPr>
                <w:rFonts w:ascii="Verdana" w:eastAsia="Times New Roman" w:hAnsi="Verdana" w:cs="Times New Roman"/>
                <w:i/>
                <w:sz w:val="20"/>
                <w:szCs w:val="20"/>
                <w:lang w:eastAsia="es-PA"/>
              </w:rPr>
              <w:t xml:space="preserve">El buen trabajo de los minutos particulares, cuida de los pequeños </w:t>
            </w:r>
            <w:proofErr w:type="gramStart"/>
            <w:r w:rsidRPr="0080185E">
              <w:rPr>
                <w:rFonts w:ascii="Verdana" w:eastAsia="Times New Roman" w:hAnsi="Verdana" w:cs="Times New Roman"/>
                <w:i/>
                <w:sz w:val="20"/>
                <w:szCs w:val="20"/>
                <w:lang w:eastAsia="es-PA"/>
              </w:rPr>
              <w:t>minutos ...</w:t>
            </w:r>
            <w:proofErr w:type="gramEnd"/>
            <w:r w:rsidRPr="0080185E">
              <w:rPr>
                <w:rFonts w:ascii="Verdana" w:eastAsia="Times New Roman" w:hAnsi="Verdana" w:cs="Times New Roman"/>
                <w:i/>
                <w:sz w:val="20"/>
                <w:szCs w:val="20"/>
                <w:lang w:eastAsia="es-PA"/>
              </w:rPr>
              <w:t>".</w:t>
            </w:r>
            <w:r w:rsidRPr="0080185E">
              <w:rPr>
                <w:rFonts w:ascii="Verdana" w:eastAsia="Times New Roman" w:hAnsi="Verdana" w:cs="Times New Roman"/>
                <w:sz w:val="20"/>
                <w:szCs w:val="20"/>
                <w:lang w:eastAsia="es-PA"/>
              </w:rPr>
              <w:t xml:space="preserve"> Es muy bello. Cuidar de los pequeños hechos. </w:t>
            </w:r>
            <w:proofErr w:type="spellStart"/>
            <w:r w:rsidRPr="0080185E">
              <w:rPr>
                <w:rFonts w:ascii="Verdana" w:eastAsia="Times New Roman" w:hAnsi="Verdana" w:cs="Times New Roman"/>
                <w:sz w:val="20"/>
                <w:szCs w:val="20"/>
                <w:lang w:eastAsia="es-PA"/>
              </w:rPr>
              <w:t>Blake</w:t>
            </w:r>
            <w:proofErr w:type="spellEnd"/>
            <w:r w:rsidRPr="0080185E">
              <w:rPr>
                <w:rFonts w:ascii="Verdana" w:eastAsia="Times New Roman" w:hAnsi="Verdana" w:cs="Times New Roman"/>
                <w:sz w:val="20"/>
                <w:szCs w:val="20"/>
                <w:lang w:eastAsia="es-PA"/>
              </w:rPr>
              <w:t xml:space="preserve"> continúa:</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jc w:val="both"/>
              <w:rPr>
                <w:rFonts w:ascii="Verdana" w:eastAsia="Times New Roman" w:hAnsi="Verdana" w:cs="Times New Roman"/>
                <w:i/>
                <w:sz w:val="20"/>
                <w:szCs w:val="20"/>
                <w:lang w:eastAsia="es-PA"/>
              </w:rPr>
            </w:pPr>
            <w:r w:rsidRPr="0080185E">
              <w:rPr>
                <w:rFonts w:ascii="Verdana" w:eastAsia="Times New Roman" w:hAnsi="Verdana" w:cs="Times New Roman"/>
                <w:sz w:val="20"/>
                <w:szCs w:val="20"/>
                <w:lang w:eastAsia="es-PA"/>
              </w:rPr>
              <w:tab/>
            </w:r>
            <w:r w:rsidRPr="0080185E">
              <w:rPr>
                <w:rFonts w:ascii="Verdana" w:eastAsia="Times New Roman" w:hAnsi="Verdana" w:cs="Times New Roman"/>
                <w:i/>
                <w:sz w:val="20"/>
                <w:szCs w:val="20"/>
                <w:lang w:eastAsia="es-PA"/>
              </w:rPr>
              <w:t>Quien hace bueno a otro</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proofErr w:type="gramStart"/>
            <w:r w:rsidRPr="0080185E">
              <w:rPr>
                <w:rFonts w:ascii="Verdana" w:eastAsia="Times New Roman" w:hAnsi="Verdana" w:cs="Times New Roman"/>
                <w:i/>
                <w:sz w:val="20"/>
                <w:szCs w:val="20"/>
                <w:lang w:eastAsia="es-PA"/>
              </w:rPr>
              <w:t>debe</w:t>
            </w:r>
            <w:proofErr w:type="gramEnd"/>
            <w:r w:rsidRPr="0080185E">
              <w:rPr>
                <w:rFonts w:ascii="Verdana" w:eastAsia="Times New Roman" w:hAnsi="Verdana" w:cs="Times New Roman"/>
                <w:i/>
                <w:sz w:val="20"/>
                <w:szCs w:val="20"/>
                <w:lang w:eastAsia="es-PA"/>
              </w:rPr>
              <w:t xml:space="preserve"> hacerlo en Minutos Particulares.</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El Bien General es el pretexto del malvado,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del hipócrita, del adulador; </w:t>
            </w:r>
          </w:p>
          <w:p w:rsidR="0080185E" w:rsidRPr="0080185E" w:rsidRDefault="0080185E" w:rsidP="0080185E">
            <w:pPr>
              <w:keepNext/>
              <w:spacing w:before="240" w:after="60" w:line="240" w:lineRule="auto"/>
              <w:jc w:val="center"/>
              <w:outlineLvl w:val="1"/>
              <w:rPr>
                <w:rFonts w:ascii="Verdana" w:eastAsia="Times New Roman" w:hAnsi="Verdana"/>
                <w:b/>
                <w:bCs/>
                <w:iCs/>
                <w:sz w:val="20"/>
                <w:szCs w:val="20"/>
                <w:lang w:eastAsia="es-PA"/>
              </w:rPr>
            </w:pPr>
            <w:r w:rsidRPr="0080185E">
              <w:rPr>
                <w:rFonts w:ascii="Verdana" w:eastAsia="Times New Roman" w:hAnsi="Verdana"/>
                <w:b/>
                <w:bCs/>
                <w:i/>
                <w:iCs/>
                <w:sz w:val="20"/>
                <w:szCs w:val="20"/>
                <w:lang w:eastAsia="es-PA"/>
              </w:rPr>
              <w:t>Pero el Arte y la Ciencia no pueden existir sino</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proofErr w:type="gramStart"/>
            <w:r w:rsidRPr="0080185E">
              <w:rPr>
                <w:rFonts w:ascii="Verdana" w:eastAsia="Times New Roman" w:hAnsi="Verdana" w:cs="Times New Roman"/>
                <w:i/>
                <w:sz w:val="20"/>
                <w:szCs w:val="20"/>
                <w:lang w:eastAsia="es-PA"/>
              </w:rPr>
              <w:t>en</w:t>
            </w:r>
            <w:proofErr w:type="gramEnd"/>
            <w:r w:rsidRPr="0080185E">
              <w:rPr>
                <w:rFonts w:ascii="Verdana" w:eastAsia="Times New Roman" w:hAnsi="Verdana" w:cs="Times New Roman"/>
                <w:i/>
                <w:sz w:val="20"/>
                <w:szCs w:val="20"/>
                <w:lang w:eastAsia="es-PA"/>
              </w:rPr>
              <w:t xml:space="preserve"> los organizados Minutos Particulares.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Entonces, para dar un ejemplo de Williams, en la visión norteamericana del </w:t>
            </w:r>
            <w:r w:rsidRPr="0080185E">
              <w:rPr>
                <w:rFonts w:ascii="Verdana" w:eastAsia="Times New Roman" w:hAnsi="Verdana" w:cs="Times New Roman"/>
                <w:i/>
                <w:sz w:val="20"/>
                <w:szCs w:val="20"/>
                <w:lang w:eastAsia="es-PA"/>
              </w:rPr>
              <w:t>Minuto De Las</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Cosas Particulares</w:t>
            </w:r>
            <w:r w:rsidRPr="0080185E">
              <w:rPr>
                <w:rFonts w:ascii="Verdana" w:eastAsia="Times New Roman" w:hAnsi="Verdana" w:cs="Times New Roman"/>
                <w:sz w:val="20"/>
                <w:szCs w:val="20"/>
                <w:lang w:eastAsia="es-PA"/>
              </w:rPr>
              <w:t xml:space="preserve">, claramente, precisamente, acabadamente, está el más famoso de los poemas </w:t>
            </w:r>
            <w:proofErr w:type="spellStart"/>
            <w:r w:rsidRPr="0080185E">
              <w:rPr>
                <w:rFonts w:ascii="Verdana" w:eastAsia="Times New Roman" w:hAnsi="Verdana" w:cs="Times New Roman"/>
                <w:sz w:val="20"/>
                <w:szCs w:val="20"/>
                <w:lang w:eastAsia="es-PA"/>
              </w:rPr>
              <w:t>imaginistas</w:t>
            </w:r>
            <w:proofErr w:type="spellEnd"/>
            <w:r w:rsidRPr="0080185E">
              <w:rPr>
                <w:rFonts w:ascii="Verdana" w:eastAsia="Times New Roman" w:hAnsi="Verdana" w:cs="Times New Roman"/>
                <w:sz w:val="20"/>
                <w:szCs w:val="20"/>
                <w:lang w:eastAsia="es-PA"/>
              </w:rPr>
              <w:t>: "</w:t>
            </w:r>
            <w:r w:rsidRPr="0080185E">
              <w:rPr>
                <w:rFonts w:ascii="Verdana" w:eastAsia="Times New Roman" w:hAnsi="Verdana" w:cs="Times New Roman"/>
                <w:i/>
                <w:sz w:val="20"/>
                <w:szCs w:val="20"/>
                <w:lang w:eastAsia="es-PA"/>
              </w:rPr>
              <w:t>La Carretilla Roja".</w:t>
            </w:r>
            <w:r w:rsidRPr="0080185E">
              <w:rPr>
                <w:rFonts w:ascii="Verdana" w:eastAsia="Times New Roman" w:hAnsi="Verdana" w:cs="Times New Roman"/>
                <w:sz w:val="20"/>
                <w:szCs w:val="20"/>
                <w:lang w:eastAsia="es-PA"/>
              </w:rPr>
              <w:t xml:space="preserve"> Porque la cosa fue vista tan </w:t>
            </w:r>
            <w:r w:rsidRPr="0080185E">
              <w:rPr>
                <w:rFonts w:ascii="Verdana" w:eastAsia="Times New Roman" w:hAnsi="Verdana" w:cs="Times New Roman"/>
                <w:sz w:val="20"/>
                <w:szCs w:val="20"/>
                <w:lang w:eastAsia="es-PA"/>
              </w:rPr>
              <w:lastRenderedPageBreak/>
              <w:t xml:space="preserve">completamente que parece haber penetrado a través de la cultura: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ab/>
              <w:t xml:space="preserve">Tanto depende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sobre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una roja carretilla</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cristalizada con agua </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de lluvia</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al lado de blancos</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proofErr w:type="gramStart"/>
            <w:r w:rsidRPr="0080185E">
              <w:rPr>
                <w:rFonts w:ascii="Verdana" w:eastAsia="Times New Roman" w:hAnsi="Verdana" w:cs="Times New Roman"/>
                <w:i/>
                <w:sz w:val="20"/>
                <w:szCs w:val="20"/>
                <w:lang w:eastAsia="es-PA"/>
              </w:rPr>
              <w:t>pollos</w:t>
            </w:r>
            <w:proofErr w:type="gramEnd"/>
            <w:r w:rsidRPr="0080185E">
              <w:rPr>
                <w:rFonts w:ascii="Verdana" w:eastAsia="Times New Roman" w:hAnsi="Verdana" w:cs="Times New Roman"/>
                <w:i/>
                <w:sz w:val="20"/>
                <w:szCs w:val="20"/>
                <w:lang w:eastAsia="es-PA"/>
              </w:rPr>
              <w:t>.</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Tan sólo un pequeño momento de ver claramente un objeto en su jardín. ¿Por qué él focalizó eso</w:t>
            </w:r>
            <w:proofErr w:type="gramStart"/>
            <w:r w:rsidRPr="0080185E">
              <w:rPr>
                <w:rFonts w:ascii="Verdana" w:eastAsia="Times New Roman" w:hAnsi="Verdana" w:cs="Times New Roman"/>
                <w:sz w:val="20"/>
                <w:szCs w:val="20"/>
                <w:lang w:eastAsia="es-PA"/>
              </w:rPr>
              <w:t>?.</w:t>
            </w:r>
            <w:proofErr w:type="gramEnd"/>
            <w:r w:rsidRPr="0080185E">
              <w:rPr>
                <w:rFonts w:ascii="Verdana" w:eastAsia="Times New Roman" w:hAnsi="Verdana" w:cs="Times New Roman"/>
                <w:sz w:val="20"/>
                <w:szCs w:val="20"/>
                <w:lang w:eastAsia="es-PA"/>
              </w:rPr>
              <w:t xml:space="preserve"> Bueno, él probablemente no focalizó eso; sólo estaba ahí y lo vio. Y lo recordé. En otras palabras, no se preparé para verlo, excepto, puede ser, una preparación de vida, practicando lo "</w:t>
            </w:r>
            <w:r w:rsidRPr="0080185E">
              <w:rPr>
                <w:rFonts w:ascii="Verdana" w:eastAsia="Times New Roman" w:hAnsi="Verdana" w:cs="Times New Roman"/>
                <w:i/>
                <w:sz w:val="20"/>
                <w:szCs w:val="20"/>
                <w:lang w:eastAsia="es-PA"/>
              </w:rPr>
              <w:t>íntimo para la nariz</w:t>
            </w:r>
            <w:r w:rsidRPr="0080185E">
              <w:rPr>
                <w:rFonts w:ascii="Verdana" w:eastAsia="Times New Roman" w:hAnsi="Verdana" w:cs="Times New Roman"/>
                <w:sz w:val="20"/>
                <w:szCs w:val="20"/>
                <w:lang w:eastAsia="es-PA"/>
              </w:rPr>
              <w:t xml:space="preserve">", tratando de permanecer en su cuerpo, y observar el espacio a su alrededor. Esa clase de consciencia espontánea tiene un término </w:t>
            </w:r>
            <w:proofErr w:type="spellStart"/>
            <w:r w:rsidRPr="0080185E">
              <w:rPr>
                <w:rFonts w:ascii="Verdana" w:eastAsia="Times New Roman" w:hAnsi="Verdana" w:cs="Times New Roman"/>
                <w:sz w:val="20"/>
                <w:szCs w:val="20"/>
                <w:lang w:eastAsia="es-PA"/>
              </w:rPr>
              <w:t>buddhista</w:t>
            </w:r>
            <w:proofErr w:type="spellEnd"/>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"no nacido</w:t>
            </w:r>
            <w:r w:rsidRPr="0080185E">
              <w:rPr>
                <w:rFonts w:ascii="Verdana" w:eastAsia="Times New Roman" w:hAnsi="Verdana" w:cs="Times New Roman"/>
                <w:sz w:val="20"/>
                <w:szCs w:val="20"/>
                <w:lang w:eastAsia="es-PA"/>
              </w:rPr>
              <w:t>". ¿De dónde vienen los pensamientos</w:t>
            </w:r>
            <w:proofErr w:type="gramStart"/>
            <w:r w:rsidRPr="0080185E">
              <w:rPr>
                <w:rFonts w:ascii="Verdana" w:eastAsia="Times New Roman" w:hAnsi="Verdana" w:cs="Times New Roman"/>
                <w:sz w:val="20"/>
                <w:szCs w:val="20"/>
                <w:lang w:eastAsia="es-PA"/>
              </w:rPr>
              <w:t>?.</w:t>
            </w:r>
            <w:proofErr w:type="gramEnd"/>
            <w:r w:rsidRPr="0080185E">
              <w:rPr>
                <w:rFonts w:ascii="Verdana" w:eastAsia="Times New Roman" w:hAnsi="Verdana" w:cs="Times New Roman"/>
                <w:sz w:val="20"/>
                <w:szCs w:val="20"/>
                <w:lang w:eastAsia="es-PA"/>
              </w:rPr>
              <w:t xml:space="preserve"> No se puede remontarlos hasta su útero. Un pensamiento es "</w:t>
            </w:r>
            <w:r w:rsidRPr="0080185E">
              <w:rPr>
                <w:rFonts w:ascii="Verdana" w:eastAsia="Times New Roman" w:hAnsi="Verdana" w:cs="Times New Roman"/>
                <w:i/>
                <w:sz w:val="20"/>
                <w:szCs w:val="20"/>
                <w:lang w:eastAsia="es-PA"/>
              </w:rPr>
              <w:t>no nacido</w:t>
            </w:r>
            <w:r w:rsidRPr="0080185E">
              <w:rPr>
                <w:rFonts w:ascii="Verdana" w:eastAsia="Times New Roman" w:hAnsi="Verdana" w:cs="Times New Roman"/>
                <w:sz w:val="20"/>
                <w:szCs w:val="20"/>
                <w:lang w:eastAsia="es-PA"/>
              </w:rPr>
              <w:t>", percepción no nacida, en el sentido de lo Espontáneo, "</w:t>
            </w:r>
            <w:r w:rsidRPr="0080185E">
              <w:rPr>
                <w:rFonts w:ascii="Verdana" w:eastAsia="Times New Roman" w:hAnsi="Verdana" w:cs="Times New Roman"/>
                <w:i/>
                <w:sz w:val="20"/>
                <w:szCs w:val="20"/>
                <w:lang w:eastAsia="es-PA"/>
              </w:rPr>
              <w:t xml:space="preserve">espontáneamente </w:t>
            </w:r>
            <w:proofErr w:type="gramStart"/>
            <w:r w:rsidRPr="0080185E">
              <w:rPr>
                <w:rFonts w:ascii="Verdana" w:eastAsia="Times New Roman" w:hAnsi="Verdana" w:cs="Times New Roman"/>
                <w:i/>
                <w:sz w:val="20"/>
                <w:szCs w:val="20"/>
                <w:lang w:eastAsia="es-PA"/>
              </w:rPr>
              <w:t>originado</w:t>
            </w:r>
            <w:proofErr w:type="gramEnd"/>
            <w:r w:rsidRPr="0080185E">
              <w:rPr>
                <w:rFonts w:ascii="Verdana" w:eastAsia="Times New Roman" w:hAnsi="Verdana" w:cs="Times New Roman"/>
                <w:sz w:val="20"/>
                <w:szCs w:val="20"/>
                <w:lang w:eastAsia="es-PA"/>
              </w:rPr>
              <w:t>".</w:t>
            </w: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Por qué, sin embargo, se tiene que estar preparado en la poética tanto como en la mente ordinaria.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Hay una formulación muy interesante del último Charles </w:t>
            </w:r>
            <w:proofErr w:type="spellStart"/>
            <w:r w:rsidRPr="0080185E">
              <w:rPr>
                <w:rFonts w:ascii="Verdana" w:eastAsia="Times New Roman" w:hAnsi="Verdana" w:cs="Times New Roman"/>
                <w:sz w:val="20"/>
                <w:szCs w:val="20"/>
                <w:lang w:eastAsia="es-PA"/>
              </w:rPr>
              <w:t>Olson</w:t>
            </w:r>
            <w:proofErr w:type="spellEnd"/>
            <w:r w:rsidRPr="0080185E">
              <w:rPr>
                <w:rFonts w:ascii="Verdana" w:eastAsia="Times New Roman" w:hAnsi="Verdana" w:cs="Times New Roman"/>
                <w:sz w:val="20"/>
                <w:szCs w:val="20"/>
                <w:lang w:eastAsia="es-PA"/>
              </w:rPr>
              <w:t>, tanto en la actitud mental para escribir poesía, cuanto en la percepción en todo el tiempo. Su ensayo "</w:t>
            </w:r>
            <w:r w:rsidRPr="0080185E">
              <w:rPr>
                <w:rFonts w:ascii="Verdana" w:eastAsia="Times New Roman" w:hAnsi="Verdana" w:cs="Times New Roman"/>
                <w:i/>
                <w:sz w:val="20"/>
                <w:szCs w:val="20"/>
                <w:lang w:eastAsia="es-PA"/>
              </w:rPr>
              <w:t>Versos Proyectivos</w:t>
            </w:r>
            <w:r w:rsidRPr="0080185E">
              <w:rPr>
                <w:rFonts w:ascii="Verdana" w:eastAsia="Times New Roman" w:hAnsi="Verdana" w:cs="Times New Roman"/>
                <w:sz w:val="20"/>
                <w:szCs w:val="20"/>
                <w:lang w:eastAsia="es-PA"/>
              </w:rPr>
              <w:t xml:space="preserve">" contiene varias consignas comúnmente usadas por la mayoría de los poetas modernos, y tienen relación con la idea de visión directa o conciencia directa de la mente.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i/>
                <w:sz w:val="20"/>
                <w:szCs w:val="20"/>
                <w:lang w:eastAsia="es-PA"/>
              </w:rPr>
              <w:t xml:space="preserve">"Este es el problema que cualquier poeta que parte de una forma íntima lo confronta especialmente. Y desarrolla una totalidad de series de nuevos reconocimientos. Desde el momento en que él se aventura en el CAMPO DE COMPOSICION, se pone ‚él mismo en apertura, él no puede ir por otra huella que la que el poema bajo su mano declara por sí mismo. Entonces, él tiene que conducirse, y ser, instante a instante, consciente de algunas fuerzas que justo ahora comienzan a ser examinadas... El principio, la ley que conspicuamente preside tal composición, y cuando es obedecido, es la razón por la que un poema proyectivo puede devenir y ser, es: LA FORMA NUNCA ES MAS QUE UNA EXTENSION DEL CONTENIDO (o como sostiene </w:t>
            </w:r>
            <w:proofErr w:type="spellStart"/>
            <w:r w:rsidRPr="0080185E">
              <w:rPr>
                <w:rFonts w:ascii="Verdana" w:eastAsia="Times New Roman" w:hAnsi="Verdana" w:cs="Times New Roman"/>
                <w:i/>
                <w:sz w:val="20"/>
                <w:szCs w:val="20"/>
                <w:lang w:eastAsia="es-PA"/>
              </w:rPr>
              <w:t>R.Creeley</w:t>
            </w:r>
            <w:proofErr w:type="spellEnd"/>
            <w:r w:rsidRPr="0080185E">
              <w:rPr>
                <w:rFonts w:ascii="Verdana" w:eastAsia="Times New Roman" w:hAnsi="Verdana" w:cs="Times New Roman"/>
                <w:i/>
                <w:sz w:val="20"/>
                <w:szCs w:val="20"/>
                <w:lang w:eastAsia="es-PA"/>
              </w:rPr>
              <w:t xml:space="preserve">, y que tiene un sentido absoluto para mí, con este posible corolario, que la justa forma en cualquier poema dado, es única y exclusivamente la extensión posible del contenido secreto). </w:t>
            </w:r>
            <w:r w:rsidRPr="0080185E">
              <w:rPr>
                <w:rFonts w:ascii="Verdana" w:eastAsia="Times New Roman" w:hAnsi="Verdana" w:cs="Times New Roman"/>
                <w:sz w:val="20"/>
                <w:szCs w:val="20"/>
                <w:lang w:eastAsia="es-PA"/>
              </w:rPr>
              <w:t>"ESTO ES, HERMANOS, COLOCADO AHI PARA USAR".</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p>
          <w:p w:rsidR="0080185E" w:rsidRPr="0080185E" w:rsidRDefault="0080185E" w:rsidP="0080185E">
            <w:pPr>
              <w:spacing w:after="0" w:line="240" w:lineRule="auto"/>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ab/>
              <w:t xml:space="preserve">Por contenido él entiende la secuencia de percepciones. El siguiente párrafo podría explicar lo que </w:t>
            </w:r>
            <w:proofErr w:type="spellStart"/>
            <w:r w:rsidRPr="0080185E">
              <w:rPr>
                <w:rFonts w:ascii="Verdana" w:eastAsia="Times New Roman" w:hAnsi="Verdana" w:cs="Times New Roman"/>
                <w:sz w:val="20"/>
                <w:szCs w:val="20"/>
                <w:lang w:eastAsia="es-PA"/>
              </w:rPr>
              <w:t>est</w:t>
            </w:r>
            <w:proofErr w:type="spellEnd"/>
            <w:r w:rsidRPr="0080185E">
              <w:rPr>
                <w:rFonts w:ascii="Verdana" w:eastAsia="Times New Roman" w:hAnsi="Verdana" w:cs="Times New Roman"/>
                <w:sz w:val="20"/>
                <w:szCs w:val="20"/>
                <w:lang w:eastAsia="es-PA"/>
              </w:rPr>
              <w:t xml:space="preserve"> oscuro: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jc w:val="both"/>
              <w:rPr>
                <w:rFonts w:ascii="Verdana" w:eastAsia="Times New Roman" w:hAnsi="Verdana" w:cs="Times New Roman"/>
                <w:i/>
                <w:sz w:val="20"/>
                <w:szCs w:val="20"/>
                <w:lang w:eastAsia="es-PA"/>
              </w:rPr>
            </w:pPr>
            <w:r w:rsidRPr="0080185E">
              <w:rPr>
                <w:rFonts w:ascii="Verdana" w:eastAsia="Times New Roman" w:hAnsi="Verdana" w:cs="Times New Roman"/>
                <w:sz w:val="20"/>
                <w:szCs w:val="20"/>
                <w:lang w:eastAsia="es-PA"/>
              </w:rPr>
              <w:tab/>
            </w:r>
            <w:r w:rsidRPr="0080185E">
              <w:rPr>
                <w:rFonts w:ascii="Verdana" w:eastAsia="Times New Roman" w:hAnsi="Verdana" w:cs="Times New Roman"/>
                <w:i/>
                <w:sz w:val="20"/>
                <w:szCs w:val="20"/>
                <w:lang w:eastAsia="es-PA"/>
              </w:rPr>
              <w:t xml:space="preserve">"Ahora, el proceso de la cosa, cómo el principio puede hacer la figura de las energías para que la forma se consuma. Y pienso que eso puede ser reducido a una afirmación (machacada primero en mi cabeza </w:t>
            </w:r>
            <w:r w:rsidRPr="0080185E">
              <w:rPr>
                <w:rFonts w:ascii="Verdana" w:eastAsia="Times New Roman" w:hAnsi="Verdana" w:cs="Times New Roman"/>
                <w:i/>
                <w:sz w:val="20"/>
                <w:szCs w:val="20"/>
                <w:lang w:eastAsia="es-PA"/>
              </w:rPr>
              <w:lastRenderedPageBreak/>
              <w:t xml:space="preserve">por Eduardo </w:t>
            </w:r>
            <w:proofErr w:type="spellStart"/>
            <w:r w:rsidRPr="0080185E">
              <w:rPr>
                <w:rFonts w:ascii="Verdana" w:eastAsia="Times New Roman" w:hAnsi="Verdana" w:cs="Times New Roman"/>
                <w:i/>
                <w:sz w:val="20"/>
                <w:szCs w:val="20"/>
                <w:lang w:eastAsia="es-PA"/>
              </w:rPr>
              <w:t>Dhaiberg</w:t>
            </w:r>
            <w:proofErr w:type="spellEnd"/>
            <w:r w:rsidRPr="0080185E">
              <w:rPr>
                <w:rFonts w:ascii="Verdana" w:eastAsia="Times New Roman" w:hAnsi="Verdana" w:cs="Times New Roman"/>
                <w:i/>
                <w:sz w:val="20"/>
                <w:szCs w:val="20"/>
                <w:lang w:eastAsia="es-PA"/>
              </w:rPr>
              <w:t xml:space="preserve">). UNA PERCEPCION DEBE INMEDIATA Y DIRECTAMENTE A OTRA PERCEPCION. Y significa exactamente lo que dice, como hecho, en todos sus puntos consígalo, manténgase en movimiento, velocidad de nervios, </w:t>
            </w:r>
            <w:proofErr w:type="gramStart"/>
            <w:r w:rsidRPr="0080185E">
              <w:rPr>
                <w:rFonts w:ascii="Verdana" w:eastAsia="Times New Roman" w:hAnsi="Verdana" w:cs="Times New Roman"/>
                <w:i/>
                <w:sz w:val="20"/>
                <w:szCs w:val="20"/>
                <w:lang w:eastAsia="es-PA"/>
              </w:rPr>
              <w:t>su ...</w:t>
            </w:r>
            <w:proofErr w:type="gramEnd"/>
            <w:r w:rsidRPr="0080185E">
              <w:rPr>
                <w:rFonts w:ascii="Verdana" w:eastAsia="Times New Roman" w:hAnsi="Verdana" w:cs="Times New Roman"/>
                <w:i/>
                <w:sz w:val="20"/>
                <w:szCs w:val="20"/>
                <w:lang w:eastAsia="es-PA"/>
              </w:rPr>
              <w:t xml:space="preserve">, velocidad, las percepciones suyas, los hechos, la hendidura con los actos secundarios, el tema total, mantenerse en movimiento como pueda, ciudadano. Y si </w:t>
            </w:r>
            <w:proofErr w:type="spellStart"/>
            <w:r w:rsidRPr="0080185E">
              <w:rPr>
                <w:rFonts w:ascii="Verdana" w:eastAsia="Times New Roman" w:hAnsi="Verdana" w:cs="Times New Roman"/>
                <w:i/>
                <w:sz w:val="20"/>
                <w:szCs w:val="20"/>
                <w:lang w:eastAsia="es-PA"/>
              </w:rPr>
              <w:t>sos</w:t>
            </w:r>
            <w:proofErr w:type="spellEnd"/>
            <w:r w:rsidRPr="0080185E">
              <w:rPr>
                <w:rFonts w:ascii="Verdana" w:eastAsia="Times New Roman" w:hAnsi="Verdana" w:cs="Times New Roman"/>
                <w:i/>
                <w:sz w:val="20"/>
                <w:szCs w:val="20"/>
                <w:lang w:eastAsia="es-PA"/>
              </w:rPr>
              <w:t xml:space="preserve"> poeta, USA, USA, USA, el proceso en todos los detalles. En cualquier poema siempre, siempre, una percepción, debe, debe, debe, moverse DE UN INSTANTE EN OTRO. Si somos rápidos, hay la afirmación. Y su excusa, su utilidad, en la práctica. Si lo conseguimos, debemos estar ahora, en 1950, dentro del mecanismo de cómo es hecho un verso proyectivo".</w:t>
            </w:r>
          </w:p>
          <w:p w:rsidR="0080185E" w:rsidRPr="0080185E" w:rsidRDefault="0080185E" w:rsidP="0080185E">
            <w:pPr>
              <w:spacing w:after="0" w:line="240" w:lineRule="auto"/>
              <w:jc w:val="both"/>
              <w:rPr>
                <w:rFonts w:ascii="Verdana" w:eastAsia="Times New Roman" w:hAnsi="Verdana" w:cs="Times New Roman"/>
                <w:i/>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Interpreto este conjunto de palabras- "</w:t>
            </w:r>
            <w:r w:rsidRPr="0080185E">
              <w:rPr>
                <w:rFonts w:ascii="Verdana" w:eastAsia="Times New Roman" w:hAnsi="Verdana" w:cs="Times New Roman"/>
                <w:i/>
                <w:sz w:val="20"/>
                <w:szCs w:val="20"/>
                <w:lang w:eastAsia="es-PA"/>
              </w:rPr>
              <w:t>una percepción se mueve de un instante en otro"-</w:t>
            </w:r>
            <w:r w:rsidRPr="0080185E">
              <w:rPr>
                <w:rFonts w:ascii="Verdana" w:eastAsia="Times New Roman" w:hAnsi="Verdana" w:cs="Times New Roman"/>
                <w:sz w:val="20"/>
                <w:szCs w:val="20"/>
                <w:lang w:eastAsia="es-PA"/>
              </w:rPr>
              <w:t xml:space="preserve"> es similar a la práctica </w:t>
            </w:r>
            <w:proofErr w:type="spellStart"/>
            <w:r w:rsidRPr="0080185E">
              <w:rPr>
                <w:rFonts w:ascii="Verdana" w:eastAsia="Times New Roman" w:hAnsi="Verdana" w:cs="Times New Roman"/>
                <w:sz w:val="20"/>
                <w:szCs w:val="20"/>
                <w:lang w:eastAsia="es-PA"/>
              </w:rPr>
              <w:t>dhármica</w:t>
            </w:r>
            <w:proofErr w:type="spellEnd"/>
            <w:r w:rsidRPr="0080185E">
              <w:rPr>
                <w:rFonts w:ascii="Verdana" w:eastAsia="Times New Roman" w:hAnsi="Verdana" w:cs="Times New Roman"/>
                <w:sz w:val="20"/>
                <w:szCs w:val="20"/>
                <w:lang w:eastAsia="es-PA"/>
              </w:rPr>
              <w:t xml:space="preserve"> de dejarse ir en los pensamientos y permitir que surjan pensamientos frescos, haciendo espacios para que frescas percepciones se originen y sean registradas, </w:t>
            </w:r>
            <w:proofErr w:type="spellStart"/>
            <w:r w:rsidRPr="0080185E">
              <w:rPr>
                <w:rFonts w:ascii="Verdana" w:eastAsia="Times New Roman" w:hAnsi="Verdana" w:cs="Times New Roman"/>
                <w:sz w:val="20"/>
                <w:szCs w:val="20"/>
                <w:lang w:eastAsia="es-PA"/>
              </w:rPr>
              <w:t>mas</w:t>
            </w:r>
            <w:proofErr w:type="spellEnd"/>
            <w:r w:rsidRPr="0080185E">
              <w:rPr>
                <w:rFonts w:ascii="Verdana" w:eastAsia="Times New Roman" w:hAnsi="Verdana" w:cs="Times New Roman"/>
                <w:sz w:val="20"/>
                <w:szCs w:val="20"/>
                <w:lang w:eastAsia="es-PA"/>
              </w:rPr>
              <w:t xml:space="preserve"> que sostenerse en una imagen exclusiva y forzar a la Razón en ramificarse y extenderse en una metáfora frustrada. Eso era, de un modo, la diferencia entre la poesía metafísica practicada desde los '30 a los '50 después de T. Eliot y la forma abierta practicada simultáneamente por </w:t>
            </w:r>
            <w:proofErr w:type="spellStart"/>
            <w:r w:rsidRPr="0080185E">
              <w:rPr>
                <w:rFonts w:ascii="Verdana" w:eastAsia="Times New Roman" w:hAnsi="Verdana" w:cs="Times New Roman"/>
                <w:sz w:val="20"/>
                <w:szCs w:val="20"/>
                <w:lang w:eastAsia="es-PA"/>
              </w:rPr>
              <w:t>Ezra</w:t>
            </w:r>
            <w:proofErr w:type="spellEnd"/>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t>Pound</w:t>
            </w:r>
            <w:proofErr w:type="spellEnd"/>
            <w:r w:rsidRPr="0080185E">
              <w:rPr>
                <w:rFonts w:ascii="Verdana" w:eastAsia="Times New Roman" w:hAnsi="Verdana" w:cs="Times New Roman"/>
                <w:sz w:val="20"/>
                <w:szCs w:val="20"/>
                <w:lang w:eastAsia="es-PA"/>
              </w:rPr>
              <w:t xml:space="preserve"> y William Carlos Williams, más tarde por Charles </w:t>
            </w:r>
            <w:proofErr w:type="spellStart"/>
            <w:r w:rsidRPr="0080185E">
              <w:rPr>
                <w:rFonts w:ascii="Verdana" w:eastAsia="Times New Roman" w:hAnsi="Verdana" w:cs="Times New Roman"/>
                <w:sz w:val="20"/>
                <w:szCs w:val="20"/>
                <w:lang w:eastAsia="es-PA"/>
              </w:rPr>
              <w:t>Olson</w:t>
            </w:r>
            <w:proofErr w:type="spellEnd"/>
            <w:r w:rsidRPr="0080185E">
              <w:rPr>
                <w:rFonts w:ascii="Verdana" w:eastAsia="Times New Roman" w:hAnsi="Verdana" w:cs="Times New Roman"/>
                <w:sz w:val="20"/>
                <w:szCs w:val="20"/>
                <w:lang w:eastAsia="es-PA"/>
              </w:rPr>
              <w:t xml:space="preserve"> y Robert </w:t>
            </w:r>
            <w:proofErr w:type="spellStart"/>
            <w:r w:rsidRPr="0080185E">
              <w:rPr>
                <w:rFonts w:ascii="Verdana" w:eastAsia="Times New Roman" w:hAnsi="Verdana" w:cs="Times New Roman"/>
                <w:sz w:val="20"/>
                <w:szCs w:val="20"/>
                <w:lang w:eastAsia="es-PA"/>
              </w:rPr>
              <w:t>Creeley</w:t>
            </w:r>
            <w:proofErr w:type="spellEnd"/>
            <w:r w:rsidRPr="0080185E">
              <w:rPr>
                <w:rFonts w:ascii="Verdana" w:eastAsia="Times New Roman" w:hAnsi="Verdana" w:cs="Times New Roman"/>
                <w:sz w:val="20"/>
                <w:szCs w:val="20"/>
                <w:lang w:eastAsia="es-PA"/>
              </w:rPr>
              <w:t>. Ellos dejaron a la mente irse. Y es realmente la expresión de uno de los fundadores de nuestro país:"</w:t>
            </w:r>
            <w:r w:rsidRPr="0080185E">
              <w:rPr>
                <w:rFonts w:ascii="Verdana" w:eastAsia="Times New Roman" w:hAnsi="Verdana" w:cs="Times New Roman"/>
                <w:i/>
                <w:sz w:val="20"/>
                <w:szCs w:val="20"/>
                <w:lang w:eastAsia="es-PA"/>
              </w:rPr>
              <w:t>La mente debe irse".</w:t>
            </w:r>
            <w:r w:rsidRPr="0080185E">
              <w:rPr>
                <w:rFonts w:ascii="Verdana" w:eastAsia="Times New Roman" w:hAnsi="Verdana" w:cs="Times New Roman"/>
                <w:sz w:val="20"/>
                <w:szCs w:val="20"/>
                <w:lang w:eastAsia="es-PA"/>
              </w:rPr>
              <w:t xml:space="preserve"> Es lo que dijo John Adams, como informa Robert Duncan en relación a la poética. Dejar la mente irse significa apertura de la mente. Una percepción lleva a otra </w:t>
            </w: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Así, no permanecer en las percepciones, es fijado en las impresiones...o como el joven poeta surrealista Philip </w:t>
            </w:r>
            <w:proofErr w:type="spellStart"/>
            <w:r w:rsidRPr="0080185E">
              <w:rPr>
                <w:rFonts w:ascii="Verdana" w:eastAsia="Times New Roman" w:hAnsi="Verdana" w:cs="Times New Roman"/>
                <w:sz w:val="20"/>
                <w:szCs w:val="20"/>
                <w:lang w:eastAsia="es-PA"/>
              </w:rPr>
              <w:t>Lamantia</w:t>
            </w:r>
            <w:proofErr w:type="spellEnd"/>
            <w:r w:rsidRPr="0080185E">
              <w:rPr>
                <w:rFonts w:ascii="Verdana" w:eastAsia="Times New Roman" w:hAnsi="Verdana" w:cs="Times New Roman"/>
                <w:sz w:val="20"/>
                <w:szCs w:val="20"/>
                <w:lang w:eastAsia="es-PA"/>
              </w:rPr>
              <w:t xml:space="preserve"> respondió cuando fue preguntado en 1958 como definiría "</w:t>
            </w:r>
            <w:r w:rsidRPr="0080185E">
              <w:rPr>
                <w:rFonts w:ascii="Verdana" w:eastAsia="Times New Roman" w:hAnsi="Verdana" w:cs="Times New Roman"/>
                <w:i/>
                <w:sz w:val="20"/>
                <w:szCs w:val="20"/>
                <w:lang w:eastAsia="es-PA"/>
              </w:rPr>
              <w:t>cadera</w:t>
            </w:r>
            <w:r w:rsidRPr="0080185E">
              <w:rPr>
                <w:rFonts w:ascii="Verdana" w:eastAsia="Times New Roman" w:hAnsi="Verdana" w:cs="Times New Roman"/>
                <w:sz w:val="20"/>
                <w:szCs w:val="20"/>
                <w:lang w:eastAsia="es-PA"/>
              </w:rPr>
              <w:t>" como distinguible de "</w:t>
            </w:r>
            <w:r w:rsidRPr="0080185E">
              <w:rPr>
                <w:rFonts w:ascii="Verdana" w:eastAsia="Times New Roman" w:hAnsi="Verdana" w:cs="Times New Roman"/>
                <w:i/>
                <w:sz w:val="20"/>
                <w:szCs w:val="20"/>
                <w:lang w:eastAsia="es-PA"/>
              </w:rPr>
              <w:t>curvatura":</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No lo frustres</w:t>
            </w:r>
            <w:r w:rsidRPr="0080185E">
              <w:rPr>
                <w:rFonts w:ascii="Verdana" w:eastAsia="Times New Roman" w:hAnsi="Verdana" w:cs="Times New Roman"/>
                <w:sz w:val="20"/>
                <w:szCs w:val="20"/>
                <w:lang w:eastAsia="es-PA"/>
              </w:rPr>
              <w:t>".</w:t>
            </w: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En consecuencia tenemos como base de purificación dejar ir, o la confianza de dejar a la mente irse, y observar sus propias percepciones y sus discontinuidades. Usted no puede volver y cambiar la secuencia de pensamientos que ha tenido y sus discontinuidades; Ud. no puede revisar los procesos del pensamiento, negar lo que fue pensado porque de todas maneras lo pensado se borra a sí mismo. No puede sentir pena por eso, Ud. puede ir al próximo pensamiento...</w:t>
            </w: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Cierta vez, Robert Duncan caminó a través de la habitación y entonces dijo: "</w:t>
            </w:r>
            <w:r w:rsidRPr="0080185E">
              <w:rPr>
                <w:rFonts w:ascii="Verdana" w:eastAsia="Times New Roman" w:hAnsi="Verdana" w:cs="Times New Roman"/>
                <w:i/>
                <w:sz w:val="20"/>
                <w:szCs w:val="20"/>
                <w:lang w:eastAsia="es-PA"/>
              </w:rPr>
              <w:t>No puedo repasar los pasos una vez</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dados".</w:t>
            </w:r>
            <w:r w:rsidRPr="0080185E">
              <w:rPr>
                <w:rFonts w:ascii="Verdana" w:eastAsia="Times New Roman" w:hAnsi="Verdana" w:cs="Times New Roman"/>
                <w:sz w:val="20"/>
                <w:szCs w:val="20"/>
                <w:lang w:eastAsia="es-PA"/>
              </w:rPr>
              <w:t xml:space="preserve"> Erraba cuando el ejemplo como explicación de porqué‚ estaba </w:t>
            </w:r>
            <w:proofErr w:type="gramStart"/>
            <w:r w:rsidRPr="0080185E">
              <w:rPr>
                <w:rFonts w:ascii="Verdana" w:eastAsia="Times New Roman" w:hAnsi="Verdana" w:cs="Times New Roman"/>
                <w:sz w:val="20"/>
                <w:szCs w:val="20"/>
                <w:lang w:eastAsia="es-PA"/>
              </w:rPr>
              <w:t>interesado</w:t>
            </w:r>
            <w:proofErr w:type="gramEnd"/>
            <w:r w:rsidRPr="0080185E">
              <w:rPr>
                <w:rFonts w:ascii="Verdana" w:eastAsia="Times New Roman" w:hAnsi="Verdana" w:cs="Times New Roman"/>
                <w:sz w:val="20"/>
                <w:szCs w:val="20"/>
                <w:lang w:eastAsia="es-PA"/>
              </w:rPr>
              <w:t xml:space="preserve"> en los escritos de </w:t>
            </w:r>
            <w:proofErr w:type="spellStart"/>
            <w:r w:rsidRPr="0080185E">
              <w:rPr>
                <w:rFonts w:ascii="Verdana" w:eastAsia="Times New Roman" w:hAnsi="Verdana" w:cs="Times New Roman"/>
                <w:sz w:val="20"/>
                <w:szCs w:val="20"/>
                <w:lang w:eastAsia="es-PA"/>
              </w:rPr>
              <w:t>Gertrude</w:t>
            </w:r>
            <w:proofErr w:type="spellEnd"/>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t>Stein</w:t>
            </w:r>
            <w:proofErr w:type="spellEnd"/>
            <w:r w:rsidRPr="0080185E">
              <w:rPr>
                <w:rFonts w:ascii="Verdana" w:eastAsia="Times New Roman" w:hAnsi="Verdana" w:cs="Times New Roman"/>
                <w:sz w:val="20"/>
                <w:szCs w:val="20"/>
                <w:lang w:eastAsia="es-PA"/>
              </w:rPr>
              <w:t>, porque estaba escribiendo en el momento presente, el tiempo presente, la presente conciencia, lo que estaba deviniendo en la gramática de su cabeza sin recurso de la memoria pasada o el futuro planeado.</w:t>
            </w: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En nuestra discusión de clase, David </w:t>
            </w:r>
            <w:proofErr w:type="spellStart"/>
            <w:r w:rsidRPr="0080185E">
              <w:rPr>
                <w:rFonts w:ascii="Verdana" w:eastAsia="Times New Roman" w:hAnsi="Verdana" w:cs="Times New Roman"/>
                <w:sz w:val="20"/>
                <w:szCs w:val="20"/>
                <w:lang w:eastAsia="es-PA"/>
              </w:rPr>
              <w:t>Mc.</w:t>
            </w:r>
            <w:proofErr w:type="spellEnd"/>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t>Carthy</w:t>
            </w:r>
            <w:proofErr w:type="spellEnd"/>
            <w:r w:rsidRPr="0080185E">
              <w:rPr>
                <w:rFonts w:ascii="Verdana" w:eastAsia="Times New Roman" w:hAnsi="Verdana" w:cs="Times New Roman"/>
                <w:sz w:val="20"/>
                <w:szCs w:val="20"/>
                <w:lang w:eastAsia="es-PA"/>
              </w:rPr>
              <w:t xml:space="preserve"> dijo interesantemente: "</w:t>
            </w:r>
            <w:r w:rsidRPr="0080185E">
              <w:rPr>
                <w:rFonts w:ascii="Verdana" w:eastAsia="Times New Roman" w:hAnsi="Verdana" w:cs="Times New Roman"/>
                <w:i/>
                <w:sz w:val="20"/>
                <w:szCs w:val="20"/>
                <w:lang w:eastAsia="es-PA"/>
              </w:rPr>
              <w:t>La renunciación es un modo de evitar el condicionamiento de la mente</w:t>
            </w:r>
            <w:r w:rsidRPr="0080185E">
              <w:rPr>
                <w:rFonts w:ascii="Verdana" w:eastAsia="Times New Roman" w:hAnsi="Verdana" w:cs="Times New Roman"/>
                <w:sz w:val="20"/>
                <w:szCs w:val="20"/>
                <w:lang w:eastAsia="es-PA"/>
              </w:rPr>
              <w:t>". Quería decir, renunciar constantemente a su mente, o "</w:t>
            </w:r>
            <w:r w:rsidRPr="0080185E">
              <w:rPr>
                <w:rFonts w:ascii="Verdana" w:eastAsia="Times New Roman" w:hAnsi="Verdana" w:cs="Times New Roman"/>
                <w:i/>
                <w:sz w:val="20"/>
                <w:szCs w:val="20"/>
                <w:lang w:eastAsia="es-PA"/>
              </w:rPr>
              <w:t>renunciar"</w:t>
            </w:r>
            <w:r w:rsidRPr="0080185E">
              <w:rPr>
                <w:rFonts w:ascii="Verdana" w:eastAsia="Times New Roman" w:hAnsi="Verdana" w:cs="Times New Roman"/>
                <w:sz w:val="20"/>
                <w:szCs w:val="20"/>
                <w:lang w:eastAsia="es-PA"/>
              </w:rPr>
              <w:t xml:space="preserve"> a vuestros pensamientos o dejar ir a vuestros pensamientos. Así, la vida de la meditación y la vida del arte están ambas basadas en concepciones similares de la mente espontánea y participan de </w:t>
            </w:r>
            <w:r w:rsidRPr="0080185E">
              <w:rPr>
                <w:rFonts w:ascii="Verdana" w:eastAsia="Times New Roman" w:hAnsi="Verdana" w:cs="Times New Roman"/>
                <w:sz w:val="20"/>
                <w:szCs w:val="20"/>
                <w:lang w:eastAsia="es-PA"/>
              </w:rPr>
              <w:lastRenderedPageBreak/>
              <w:t xml:space="preserve">la renunciación como un modo de evitar el condicionamiento de la obra de arte, arte trillado, o la repetición de la idea de otros. </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Los poetas pueden evitar la repetición de obsesiones. Lo que deben hacer es tener confianza en la magia de la oportunidad. </w:t>
            </w:r>
            <w:proofErr w:type="spellStart"/>
            <w:r w:rsidRPr="0080185E">
              <w:rPr>
                <w:rFonts w:ascii="Verdana" w:eastAsia="Times New Roman" w:hAnsi="Verdana" w:cs="Times New Roman"/>
                <w:sz w:val="20"/>
                <w:szCs w:val="20"/>
                <w:lang w:eastAsia="es-PA"/>
              </w:rPr>
              <w:t>Trungpa</w:t>
            </w:r>
            <w:proofErr w:type="spellEnd"/>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t>Rinpoche</w:t>
            </w:r>
            <w:proofErr w:type="spellEnd"/>
            <w:r w:rsidRPr="0080185E">
              <w:rPr>
                <w:rFonts w:ascii="Verdana" w:eastAsia="Times New Roman" w:hAnsi="Verdana" w:cs="Times New Roman"/>
                <w:sz w:val="20"/>
                <w:szCs w:val="20"/>
                <w:lang w:eastAsia="es-PA"/>
              </w:rPr>
              <w:t xml:space="preserve"> tuvo una expresión, días pasados, en discusión a esto:" </w:t>
            </w:r>
            <w:r w:rsidRPr="0080185E">
              <w:rPr>
                <w:rFonts w:ascii="Verdana" w:eastAsia="Times New Roman" w:hAnsi="Verdana" w:cs="Times New Roman"/>
                <w:i/>
                <w:sz w:val="20"/>
                <w:szCs w:val="20"/>
                <w:lang w:eastAsia="es-PA"/>
              </w:rPr>
              <w:t>La magia es la total sorpresa a la alternativa”</w:t>
            </w:r>
            <w:r w:rsidRPr="0080185E">
              <w:rPr>
                <w:rFonts w:ascii="Verdana" w:eastAsia="Times New Roman" w:hAnsi="Verdana" w:cs="Times New Roman"/>
                <w:sz w:val="20"/>
                <w:szCs w:val="20"/>
                <w:lang w:eastAsia="es-PA"/>
              </w:rPr>
              <w:t xml:space="preserve">. Y esto también trae magia a la poesía. El desafío del pensamiento, o el pensamiento no nacido, o el pensamiento espontáneo, o el </w:t>
            </w:r>
            <w:r w:rsidRPr="0080185E">
              <w:rPr>
                <w:rFonts w:ascii="Verdana" w:eastAsia="Times New Roman" w:hAnsi="Verdana" w:cs="Times New Roman"/>
                <w:i/>
                <w:sz w:val="20"/>
                <w:szCs w:val="20"/>
                <w:lang w:eastAsia="es-PA"/>
              </w:rPr>
              <w:t>"primer pensamiento</w:t>
            </w:r>
            <w:r w:rsidRPr="0080185E">
              <w:rPr>
                <w:rFonts w:ascii="Verdana" w:eastAsia="Times New Roman" w:hAnsi="Verdana" w:cs="Times New Roman"/>
                <w:sz w:val="20"/>
                <w:szCs w:val="20"/>
                <w:lang w:eastAsia="es-PA"/>
              </w:rPr>
              <w:t>", o el pensamiento hablado simultáneamente con la concepción originada. Pensamiento y palabra idénticos en la puesta. Eso requiere cierta cantidad de no-conciencia, lo que significa "</w:t>
            </w:r>
            <w:r w:rsidRPr="0080185E">
              <w:rPr>
                <w:rFonts w:ascii="Verdana" w:eastAsia="Times New Roman" w:hAnsi="Verdana" w:cs="Times New Roman"/>
                <w:i/>
                <w:sz w:val="20"/>
                <w:szCs w:val="20"/>
                <w:lang w:eastAsia="es-PA"/>
              </w:rPr>
              <w:t>no comprometido</w:t>
            </w:r>
            <w:r w:rsidRPr="0080185E">
              <w:rPr>
                <w:rFonts w:ascii="Verdana" w:eastAsia="Times New Roman" w:hAnsi="Verdana" w:cs="Times New Roman"/>
                <w:sz w:val="20"/>
                <w:szCs w:val="20"/>
                <w:lang w:eastAsia="es-PA"/>
              </w:rPr>
              <w:t xml:space="preserve">", no celoso, no envuelto en ser la propia tripulación, no haciendo la mímica, no imitando, sobre todo no </w:t>
            </w:r>
            <w:proofErr w:type="spellStart"/>
            <w:r w:rsidRPr="0080185E">
              <w:rPr>
                <w:rFonts w:ascii="Verdana" w:eastAsia="Times New Roman" w:hAnsi="Verdana" w:cs="Times New Roman"/>
                <w:sz w:val="20"/>
                <w:szCs w:val="20"/>
                <w:lang w:eastAsia="es-PA"/>
              </w:rPr>
              <w:t>autoconciente</w:t>
            </w:r>
            <w:proofErr w:type="spellEnd"/>
            <w:r w:rsidRPr="0080185E">
              <w:rPr>
                <w:rFonts w:ascii="Verdana" w:eastAsia="Times New Roman" w:hAnsi="Verdana" w:cs="Times New Roman"/>
                <w:sz w:val="20"/>
                <w:szCs w:val="20"/>
                <w:lang w:eastAsia="es-PA"/>
              </w:rPr>
              <w:t xml:space="preserve">. Y todo eso requiere una cierta clase de salto fuera de Ud. mismo, y </w:t>
            </w:r>
            <w:proofErr w:type="gramStart"/>
            <w:r w:rsidRPr="0080185E">
              <w:rPr>
                <w:rFonts w:ascii="Verdana" w:eastAsia="Times New Roman" w:hAnsi="Verdana" w:cs="Times New Roman"/>
                <w:sz w:val="20"/>
                <w:szCs w:val="20"/>
                <w:lang w:eastAsia="es-PA"/>
              </w:rPr>
              <w:t>coraje ,</w:t>
            </w:r>
            <w:proofErr w:type="gramEnd"/>
            <w:r w:rsidRPr="0080185E">
              <w:rPr>
                <w:rFonts w:ascii="Verdana" w:eastAsia="Times New Roman" w:hAnsi="Verdana" w:cs="Times New Roman"/>
                <w:sz w:val="20"/>
                <w:szCs w:val="20"/>
                <w:lang w:eastAsia="es-PA"/>
              </w:rPr>
              <w:t xml:space="preserve"> humor, y apertura y perspectiva y cuidado en el sentido de quemar sus pensamientos para dejar tras suyo sólo un poco. "</w:t>
            </w:r>
            <w:r w:rsidRPr="0080185E">
              <w:rPr>
                <w:rFonts w:ascii="Verdana" w:eastAsia="Times New Roman" w:hAnsi="Verdana" w:cs="Times New Roman"/>
                <w:i/>
                <w:sz w:val="20"/>
                <w:szCs w:val="20"/>
                <w:lang w:eastAsia="es-PA"/>
              </w:rPr>
              <w:t>Purificación"</w:t>
            </w:r>
            <w:r w:rsidRPr="0080185E">
              <w:rPr>
                <w:rFonts w:ascii="Verdana" w:eastAsia="Times New Roman" w:hAnsi="Verdana" w:cs="Times New Roman"/>
                <w:sz w:val="20"/>
                <w:szCs w:val="20"/>
                <w:lang w:eastAsia="es-PA"/>
              </w:rPr>
              <w:t xml:space="preserve"> es hablar permitiendo que lo que se piensa sea completado simultánea o instantáneamente después, o diez años más tarde. Así trae una cierta frescura tanto a su pensamiento como a su declaración.</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proofErr w:type="spellStart"/>
            <w:r w:rsidRPr="0080185E">
              <w:rPr>
                <w:rFonts w:ascii="Verdana" w:eastAsia="Times New Roman" w:hAnsi="Verdana" w:cs="Times New Roman"/>
                <w:sz w:val="20"/>
                <w:szCs w:val="20"/>
                <w:lang w:eastAsia="es-PA"/>
              </w:rPr>
              <w:t>Wiliams</w:t>
            </w:r>
            <w:proofErr w:type="spellEnd"/>
            <w:r w:rsidRPr="0080185E">
              <w:rPr>
                <w:rFonts w:ascii="Verdana" w:eastAsia="Times New Roman" w:hAnsi="Verdana" w:cs="Times New Roman"/>
                <w:sz w:val="20"/>
                <w:szCs w:val="20"/>
                <w:lang w:eastAsia="es-PA"/>
              </w:rPr>
              <w:t xml:space="preserve"> Carlos Williams tiene una interesante frase sobre lo que está equivocado cuando Ud. no permite que eso suceda: "</w:t>
            </w:r>
            <w:r w:rsidRPr="0080185E">
              <w:rPr>
                <w:rFonts w:ascii="Verdana" w:eastAsia="Times New Roman" w:hAnsi="Verdana" w:cs="Times New Roman"/>
                <w:i/>
                <w:sz w:val="20"/>
                <w:szCs w:val="20"/>
                <w:lang w:eastAsia="es-PA"/>
              </w:rPr>
              <w:t>No puede haber ninguna clase de decepción fácil sobre la prosa</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con un mal lavado de un rancio poema sobre eso".</w:t>
            </w:r>
            <w:r w:rsidRPr="0080185E">
              <w:rPr>
                <w:rFonts w:ascii="Verdana" w:eastAsia="Times New Roman" w:hAnsi="Verdana" w:cs="Times New Roman"/>
                <w:sz w:val="20"/>
                <w:szCs w:val="20"/>
                <w:lang w:eastAsia="es-PA"/>
              </w:rPr>
              <w:t xml:space="preserve"> ¿Sucio lavado de un rancio poema sobre su propio pensamiento natural? Cuando me reuní con </w:t>
            </w:r>
            <w:proofErr w:type="spellStart"/>
            <w:r w:rsidRPr="0080185E">
              <w:rPr>
                <w:rFonts w:ascii="Verdana" w:eastAsia="Times New Roman" w:hAnsi="Verdana" w:cs="Times New Roman"/>
                <w:sz w:val="20"/>
                <w:szCs w:val="20"/>
                <w:lang w:eastAsia="es-PA"/>
              </w:rPr>
              <w:t>Trumgpa</w:t>
            </w:r>
            <w:proofErr w:type="spellEnd"/>
            <w:r w:rsidRPr="0080185E">
              <w:rPr>
                <w:rFonts w:ascii="Verdana" w:eastAsia="Times New Roman" w:hAnsi="Verdana" w:cs="Times New Roman"/>
                <w:sz w:val="20"/>
                <w:szCs w:val="20"/>
                <w:lang w:eastAsia="es-PA"/>
              </w:rPr>
              <w:t xml:space="preserve"> </w:t>
            </w:r>
            <w:proofErr w:type="spellStart"/>
            <w:r w:rsidRPr="0080185E">
              <w:rPr>
                <w:rFonts w:ascii="Verdana" w:eastAsia="Times New Roman" w:hAnsi="Verdana" w:cs="Times New Roman"/>
                <w:sz w:val="20"/>
                <w:szCs w:val="20"/>
                <w:lang w:eastAsia="es-PA"/>
              </w:rPr>
              <w:t>Rinpoche</w:t>
            </w:r>
            <w:proofErr w:type="spellEnd"/>
            <w:r w:rsidRPr="0080185E">
              <w:rPr>
                <w:rFonts w:ascii="Verdana" w:eastAsia="Times New Roman" w:hAnsi="Verdana" w:cs="Times New Roman"/>
                <w:sz w:val="20"/>
                <w:szCs w:val="20"/>
                <w:lang w:eastAsia="es-PA"/>
              </w:rPr>
              <w:t xml:space="preserve"> en 1972 en San Francisco, comparábamos viajes y poemas. El tenía un gran diagrama e itinerario y yo dije que estaba fatigado con el mío. Entonces, él me dijo: "</w:t>
            </w:r>
            <w:r w:rsidRPr="0080185E">
              <w:rPr>
                <w:rFonts w:ascii="Verdana" w:eastAsia="Times New Roman" w:hAnsi="Verdana" w:cs="Times New Roman"/>
                <w:i/>
                <w:sz w:val="20"/>
                <w:szCs w:val="20"/>
                <w:lang w:eastAsia="es-PA"/>
              </w:rPr>
              <w:t>Probablemente porque no gustas de tu poesía</w:t>
            </w:r>
            <w:r w:rsidRPr="0080185E">
              <w:rPr>
                <w:rFonts w:ascii="Verdana" w:eastAsia="Times New Roman" w:hAnsi="Verdana" w:cs="Times New Roman"/>
                <w:sz w:val="20"/>
                <w:szCs w:val="20"/>
                <w:lang w:eastAsia="es-PA"/>
              </w:rPr>
              <w:t xml:space="preserve">". </w:t>
            </w: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sz w:val="20"/>
                <w:szCs w:val="20"/>
                <w:lang w:eastAsia="es-PA"/>
              </w:rPr>
              <w:t xml:space="preserve">Y yo dije: </w:t>
            </w:r>
            <w:r w:rsidRPr="0080185E">
              <w:rPr>
                <w:rFonts w:ascii="Verdana" w:eastAsia="Times New Roman" w:hAnsi="Verdana" w:cs="Times New Roman"/>
                <w:i/>
                <w:sz w:val="20"/>
                <w:szCs w:val="20"/>
                <w:lang w:eastAsia="es-PA"/>
              </w:rPr>
              <w:t>"¿Qué</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conoces sobre poesía?</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Cómo sabes que no me gusta mi poesía?”.</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r w:rsidRPr="0080185E">
              <w:rPr>
                <w:rFonts w:ascii="Verdana" w:eastAsia="Times New Roman" w:hAnsi="Verdana" w:cs="Times New Roman"/>
                <w:sz w:val="20"/>
                <w:szCs w:val="20"/>
                <w:lang w:eastAsia="es-PA"/>
              </w:rPr>
              <w:t xml:space="preserve">El respondió: </w:t>
            </w:r>
            <w:r w:rsidRPr="0080185E">
              <w:rPr>
                <w:rFonts w:ascii="Verdana" w:eastAsia="Times New Roman" w:hAnsi="Verdana" w:cs="Times New Roman"/>
                <w:i/>
                <w:sz w:val="20"/>
                <w:szCs w:val="20"/>
                <w:lang w:eastAsia="es-PA"/>
              </w:rPr>
              <w:t>"Porque necesitas una hoja</w:t>
            </w:r>
            <w:proofErr w:type="gramStart"/>
            <w:r w:rsidRPr="0080185E">
              <w:rPr>
                <w:rFonts w:ascii="Verdana" w:eastAsia="Times New Roman" w:hAnsi="Verdana" w:cs="Times New Roman"/>
                <w:i/>
                <w:sz w:val="20"/>
                <w:szCs w:val="20"/>
                <w:lang w:eastAsia="es-PA"/>
              </w:rPr>
              <w:t>?</w:t>
            </w:r>
            <w:proofErr w:type="gramEnd"/>
            <w:r w:rsidRPr="0080185E">
              <w:rPr>
                <w:rFonts w:ascii="Verdana" w:eastAsia="Times New Roman" w:hAnsi="Verdana" w:cs="Times New Roman"/>
                <w:i/>
                <w:sz w:val="20"/>
                <w:szCs w:val="20"/>
                <w:lang w:eastAsia="es-PA"/>
              </w:rPr>
              <w:t xml:space="preserve"> ¿No confías en tu propia mente? ¿</w:t>
            </w:r>
            <w:proofErr w:type="gramStart"/>
            <w:r w:rsidRPr="0080185E">
              <w:rPr>
                <w:rFonts w:ascii="Verdana" w:eastAsia="Times New Roman" w:hAnsi="Verdana" w:cs="Times New Roman"/>
                <w:i/>
                <w:sz w:val="20"/>
                <w:szCs w:val="20"/>
                <w:lang w:eastAsia="es-PA"/>
              </w:rPr>
              <w:t>Porqué</w:t>
            </w:r>
            <w:proofErr w:type="gramEnd"/>
            <w:r w:rsidRPr="0080185E">
              <w:rPr>
                <w:rFonts w:ascii="Verdana" w:eastAsia="Times New Roman" w:hAnsi="Verdana" w:cs="Times New Roman"/>
                <w:i/>
                <w:sz w:val="20"/>
                <w:szCs w:val="20"/>
                <w:lang w:eastAsia="es-PA"/>
              </w:rPr>
              <w:t xml:space="preserve"> no gustas de los poetas clásicos? </w:t>
            </w:r>
            <w:proofErr w:type="spellStart"/>
            <w:r w:rsidRPr="0080185E">
              <w:rPr>
                <w:rFonts w:ascii="Verdana" w:eastAsia="Times New Roman" w:hAnsi="Verdana" w:cs="Times New Roman"/>
                <w:i/>
                <w:sz w:val="20"/>
                <w:szCs w:val="20"/>
                <w:lang w:eastAsia="es-PA"/>
              </w:rPr>
              <w:t>Milarepa</w:t>
            </w:r>
            <w:proofErr w:type="spellEnd"/>
            <w:r w:rsidRPr="0080185E">
              <w:rPr>
                <w:rFonts w:ascii="Verdana" w:eastAsia="Times New Roman" w:hAnsi="Verdana" w:cs="Times New Roman"/>
                <w:i/>
                <w:sz w:val="20"/>
                <w:szCs w:val="20"/>
                <w:lang w:eastAsia="es-PA"/>
              </w:rPr>
              <w:t xml:space="preserve"> hacía sus canciones en el lugar".</w:t>
            </w:r>
          </w:p>
          <w:p w:rsidR="0080185E" w:rsidRPr="0080185E" w:rsidRDefault="0080185E" w:rsidP="0080185E">
            <w:pPr>
              <w:spacing w:after="0" w:line="240" w:lineRule="auto"/>
              <w:ind w:firstLine="708"/>
              <w:jc w:val="both"/>
              <w:rPr>
                <w:rFonts w:ascii="Verdana" w:eastAsia="Times New Roman" w:hAnsi="Verdana" w:cs="Times New Roman"/>
                <w:i/>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 xml:space="preserve">Eso me recordó la práctica de </w:t>
            </w:r>
            <w:proofErr w:type="spellStart"/>
            <w:r w:rsidRPr="0080185E">
              <w:rPr>
                <w:rFonts w:ascii="Verdana" w:eastAsia="Times New Roman" w:hAnsi="Verdana" w:cs="Times New Roman"/>
                <w:sz w:val="20"/>
                <w:szCs w:val="20"/>
                <w:lang w:eastAsia="es-PA"/>
              </w:rPr>
              <w:t>Kerouac</w:t>
            </w:r>
            <w:proofErr w:type="spellEnd"/>
            <w:r w:rsidRPr="0080185E">
              <w:rPr>
                <w:rFonts w:ascii="Verdana" w:eastAsia="Times New Roman" w:hAnsi="Verdana" w:cs="Times New Roman"/>
                <w:sz w:val="20"/>
                <w:szCs w:val="20"/>
                <w:lang w:eastAsia="es-PA"/>
              </w:rPr>
              <w:t xml:space="preserve">. Me enamoré‚ de </w:t>
            </w:r>
            <w:proofErr w:type="spellStart"/>
            <w:r w:rsidRPr="0080185E">
              <w:rPr>
                <w:rFonts w:ascii="Verdana" w:eastAsia="Times New Roman" w:hAnsi="Verdana" w:cs="Times New Roman"/>
                <w:sz w:val="20"/>
                <w:szCs w:val="20"/>
                <w:lang w:eastAsia="es-PA"/>
              </w:rPr>
              <w:t>Trumgpa</w:t>
            </w:r>
            <w:proofErr w:type="spellEnd"/>
            <w:r w:rsidRPr="0080185E">
              <w:rPr>
                <w:rFonts w:ascii="Verdana" w:eastAsia="Times New Roman" w:hAnsi="Verdana" w:cs="Times New Roman"/>
                <w:sz w:val="20"/>
                <w:szCs w:val="20"/>
                <w:lang w:eastAsia="es-PA"/>
              </w:rPr>
              <w:t xml:space="preserve">, porque el intercambio era similar a la experiencia de corazón que tuve con </w:t>
            </w:r>
            <w:proofErr w:type="spellStart"/>
            <w:r w:rsidRPr="0080185E">
              <w:rPr>
                <w:rFonts w:ascii="Verdana" w:eastAsia="Times New Roman" w:hAnsi="Verdana" w:cs="Times New Roman"/>
                <w:sz w:val="20"/>
                <w:szCs w:val="20"/>
                <w:lang w:eastAsia="es-PA"/>
              </w:rPr>
              <w:t>Kerouac</w:t>
            </w:r>
            <w:proofErr w:type="spellEnd"/>
            <w:r w:rsidRPr="0080185E">
              <w:rPr>
                <w:rFonts w:ascii="Verdana" w:eastAsia="Times New Roman" w:hAnsi="Verdana" w:cs="Times New Roman"/>
                <w:sz w:val="20"/>
                <w:szCs w:val="20"/>
                <w:lang w:eastAsia="es-PA"/>
              </w:rPr>
              <w:t xml:space="preserve">, quien también me urgía a ser más espontáneo, menos práctica poética preocupada. Estaba siempre preocupado sobre si mi poesía no era buena, si los platos de la familia eran correctos, si la cama estaba hecha. Yo recuerdo a </w:t>
            </w:r>
            <w:proofErr w:type="spellStart"/>
            <w:r w:rsidRPr="0080185E">
              <w:rPr>
                <w:rFonts w:ascii="Verdana" w:eastAsia="Times New Roman" w:hAnsi="Verdana" w:cs="Times New Roman"/>
                <w:sz w:val="20"/>
                <w:szCs w:val="20"/>
                <w:lang w:eastAsia="es-PA"/>
              </w:rPr>
              <w:t>Kerouac</w:t>
            </w:r>
            <w:proofErr w:type="spellEnd"/>
            <w:r w:rsidRPr="0080185E">
              <w:rPr>
                <w:rFonts w:ascii="Verdana" w:eastAsia="Times New Roman" w:hAnsi="Verdana" w:cs="Times New Roman"/>
                <w:sz w:val="20"/>
                <w:szCs w:val="20"/>
                <w:lang w:eastAsia="es-PA"/>
              </w:rPr>
              <w:t xml:space="preserve"> cayendo borracho en el piso de la cocina, burlándose de mí, riendo borracho: "</w:t>
            </w:r>
            <w:proofErr w:type="gramStart"/>
            <w:r w:rsidRPr="0080185E">
              <w:rPr>
                <w:rFonts w:ascii="Verdana" w:eastAsia="Times New Roman" w:hAnsi="Verdana" w:cs="Times New Roman"/>
                <w:sz w:val="20"/>
                <w:szCs w:val="20"/>
                <w:lang w:eastAsia="es-PA"/>
              </w:rPr>
              <w:t>!</w:t>
            </w:r>
            <w:proofErr w:type="spellStart"/>
            <w:r w:rsidRPr="0080185E">
              <w:rPr>
                <w:rFonts w:ascii="Verdana" w:eastAsia="Times New Roman" w:hAnsi="Verdana" w:cs="Times New Roman"/>
                <w:i/>
                <w:sz w:val="20"/>
                <w:szCs w:val="20"/>
                <w:lang w:eastAsia="es-PA"/>
              </w:rPr>
              <w:t>Ginsberg</w:t>
            </w:r>
            <w:proofErr w:type="spellEnd"/>
            <w:proofErr w:type="gramEnd"/>
            <w:r w:rsidRPr="0080185E">
              <w:rPr>
                <w:rFonts w:ascii="Verdana" w:eastAsia="Times New Roman" w:hAnsi="Verdana" w:cs="Times New Roman"/>
                <w:i/>
                <w:sz w:val="20"/>
                <w:szCs w:val="20"/>
                <w:lang w:eastAsia="es-PA"/>
              </w:rPr>
              <w:t xml:space="preserve">, </w:t>
            </w:r>
            <w:proofErr w:type="spellStart"/>
            <w:r w:rsidRPr="0080185E">
              <w:rPr>
                <w:rFonts w:ascii="Verdana" w:eastAsia="Times New Roman" w:hAnsi="Verdana" w:cs="Times New Roman"/>
                <w:i/>
                <w:sz w:val="20"/>
                <w:szCs w:val="20"/>
                <w:lang w:eastAsia="es-PA"/>
              </w:rPr>
              <w:t>sos</w:t>
            </w:r>
            <w:proofErr w:type="spellEnd"/>
            <w:r w:rsidRPr="0080185E">
              <w:rPr>
                <w:rFonts w:ascii="Verdana" w:eastAsia="Times New Roman" w:hAnsi="Verdana" w:cs="Times New Roman"/>
                <w:i/>
                <w:sz w:val="20"/>
                <w:szCs w:val="20"/>
                <w:lang w:eastAsia="es-PA"/>
              </w:rPr>
              <w:t xml:space="preserve"> una</w:t>
            </w:r>
            <w:r w:rsidRPr="0080185E">
              <w:rPr>
                <w:rFonts w:ascii="Verdana" w:eastAsia="Times New Roman" w:hAnsi="Verdana" w:cs="Times New Roman"/>
                <w:sz w:val="20"/>
                <w:szCs w:val="20"/>
                <w:lang w:eastAsia="es-PA"/>
              </w:rPr>
              <w:t xml:space="preserve"> </w:t>
            </w:r>
            <w:r w:rsidRPr="0080185E">
              <w:rPr>
                <w:rFonts w:ascii="Verdana" w:eastAsia="Times New Roman" w:hAnsi="Verdana" w:cs="Times New Roman"/>
                <w:i/>
                <w:sz w:val="20"/>
                <w:szCs w:val="20"/>
                <w:lang w:eastAsia="es-PA"/>
              </w:rPr>
              <w:t>pérdida peluda!".</w:t>
            </w:r>
            <w:r w:rsidRPr="0080185E">
              <w:rPr>
                <w:rFonts w:ascii="Verdana" w:eastAsia="Times New Roman" w:hAnsi="Verdana" w:cs="Times New Roman"/>
                <w:sz w:val="20"/>
                <w:szCs w:val="20"/>
                <w:lang w:eastAsia="es-PA"/>
              </w:rPr>
              <w:t xml:space="preserve"> </w:t>
            </w: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Puso las cosas en su lugar. La frase había salido de sus labios y me ofendía. ¡</w:t>
            </w:r>
            <w:proofErr w:type="spellStart"/>
            <w:r w:rsidRPr="0080185E">
              <w:rPr>
                <w:rFonts w:ascii="Verdana" w:eastAsia="Times New Roman" w:hAnsi="Verdana" w:cs="Times New Roman"/>
                <w:sz w:val="20"/>
                <w:szCs w:val="20"/>
                <w:lang w:eastAsia="es-PA"/>
              </w:rPr>
              <w:t>Sos</w:t>
            </w:r>
            <w:proofErr w:type="spellEnd"/>
            <w:r w:rsidRPr="0080185E">
              <w:rPr>
                <w:rFonts w:ascii="Verdana" w:eastAsia="Times New Roman" w:hAnsi="Verdana" w:cs="Times New Roman"/>
                <w:sz w:val="20"/>
                <w:szCs w:val="20"/>
                <w:lang w:eastAsia="es-PA"/>
              </w:rPr>
              <w:t xml:space="preserve"> una pérdida peluda!! </w:t>
            </w: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p>
          <w:p w:rsidR="0080185E" w:rsidRPr="0080185E" w:rsidRDefault="0080185E" w:rsidP="0080185E">
            <w:pPr>
              <w:spacing w:after="0" w:line="240" w:lineRule="auto"/>
              <w:ind w:firstLine="708"/>
              <w:jc w:val="both"/>
              <w:rPr>
                <w:rFonts w:ascii="Verdana" w:eastAsia="Times New Roman" w:hAnsi="Verdana" w:cs="Times New Roman"/>
                <w:sz w:val="20"/>
                <w:szCs w:val="20"/>
                <w:lang w:eastAsia="es-PA"/>
              </w:rPr>
            </w:pPr>
            <w:r w:rsidRPr="0080185E">
              <w:rPr>
                <w:rFonts w:ascii="Verdana" w:eastAsia="Times New Roman" w:hAnsi="Verdana" w:cs="Times New Roman"/>
                <w:sz w:val="20"/>
                <w:szCs w:val="20"/>
                <w:lang w:eastAsia="es-PA"/>
              </w:rPr>
              <w:t>Si Ud. permite que esa fuerte expresión llegue a su mente, Ud. habla desde una base que no puede realmente relacionar su propia percepción interior al fenómeno externo y unir Cielo y Tierra.</w:t>
            </w: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jc w:val="both"/>
              <w:rPr>
                <w:rFonts w:ascii="Verdana" w:eastAsia="Times New Roman" w:hAnsi="Verdana" w:cs="Times New Roman"/>
                <w:sz w:val="20"/>
                <w:szCs w:val="20"/>
                <w:lang w:eastAsia="es-PA"/>
              </w:rPr>
            </w:pPr>
          </w:p>
          <w:p w:rsidR="0080185E" w:rsidRPr="0080185E" w:rsidRDefault="0080185E" w:rsidP="0080185E">
            <w:pPr>
              <w:spacing w:after="0" w:line="240" w:lineRule="auto"/>
              <w:jc w:val="both"/>
              <w:rPr>
                <w:rFonts w:ascii="Verdana" w:eastAsia="Times New Roman" w:hAnsi="Verdana" w:cs="Times New Roman"/>
                <w:i/>
                <w:sz w:val="20"/>
                <w:szCs w:val="20"/>
                <w:lang w:eastAsia="es-PA"/>
              </w:rPr>
            </w:pPr>
            <w:r w:rsidRPr="0080185E">
              <w:rPr>
                <w:rFonts w:ascii="Verdana" w:eastAsia="Times New Roman" w:hAnsi="Verdana" w:cs="Times New Roman"/>
                <w:i/>
                <w:sz w:val="20"/>
                <w:szCs w:val="20"/>
                <w:lang w:eastAsia="es-PA"/>
              </w:rPr>
              <w:t xml:space="preserve">(1) Término sánscrito que significa lo que da coherencia al universo, </w:t>
            </w:r>
            <w:r w:rsidRPr="0080185E">
              <w:rPr>
                <w:rFonts w:ascii="Verdana" w:eastAsia="Times New Roman" w:hAnsi="Verdana" w:cs="Times New Roman"/>
                <w:i/>
                <w:sz w:val="20"/>
                <w:szCs w:val="20"/>
                <w:lang w:eastAsia="es-PA"/>
              </w:rPr>
              <w:lastRenderedPageBreak/>
              <w:t xml:space="preserve">principio intemporal no espacial. Actuar en el </w:t>
            </w:r>
            <w:proofErr w:type="spellStart"/>
            <w:r w:rsidRPr="0080185E">
              <w:rPr>
                <w:rFonts w:ascii="Verdana" w:eastAsia="Times New Roman" w:hAnsi="Verdana" w:cs="Times New Roman"/>
                <w:i/>
                <w:sz w:val="20"/>
                <w:szCs w:val="20"/>
                <w:lang w:eastAsia="es-PA"/>
              </w:rPr>
              <w:t>dharma</w:t>
            </w:r>
            <w:proofErr w:type="spellEnd"/>
            <w:r w:rsidRPr="0080185E">
              <w:rPr>
                <w:rFonts w:ascii="Verdana" w:eastAsia="Times New Roman" w:hAnsi="Verdana" w:cs="Times New Roman"/>
                <w:i/>
                <w:sz w:val="20"/>
                <w:szCs w:val="20"/>
                <w:lang w:eastAsia="es-PA"/>
              </w:rPr>
              <w:t xml:space="preserve"> es obrar en armonía cósmica. (N.T.)</w:t>
            </w:r>
          </w:p>
          <w:p w:rsidR="0080185E" w:rsidRPr="0080185E" w:rsidRDefault="0080185E" w:rsidP="0080185E">
            <w:pPr>
              <w:spacing w:after="0" w:line="240" w:lineRule="auto"/>
              <w:jc w:val="both"/>
              <w:rPr>
                <w:rFonts w:ascii="Bookman Old Style" w:eastAsia="Times New Roman" w:hAnsi="Bookman Old Style" w:cs="Times New Roman"/>
                <w:i/>
                <w:sz w:val="20"/>
                <w:szCs w:val="20"/>
                <w:lang w:eastAsia="es-PA"/>
              </w:rPr>
            </w:pPr>
          </w:p>
        </w:tc>
        <w:tc>
          <w:tcPr>
            <w:tcW w:w="250" w:type="pct"/>
            <w:tcMar>
              <w:top w:w="15" w:type="dxa"/>
              <w:left w:w="15" w:type="dxa"/>
              <w:bottom w:w="15" w:type="dxa"/>
              <w:right w:w="15" w:type="dxa"/>
            </w:tcMar>
            <w:vAlign w:val="center"/>
            <w:hideMark/>
          </w:tcPr>
          <w:p w:rsidR="0080185E" w:rsidRPr="0080185E" w:rsidRDefault="0080185E" w:rsidP="0080185E">
            <w:pPr>
              <w:spacing w:after="0" w:line="240" w:lineRule="auto"/>
              <w:rPr>
                <w:rFonts w:ascii="Times New Roman" w:eastAsia="Times New Roman" w:hAnsi="Times New Roman" w:cs="Times New Roman"/>
                <w:color w:val="000000"/>
                <w:sz w:val="24"/>
                <w:szCs w:val="24"/>
                <w:lang w:eastAsia="es-PA"/>
              </w:rPr>
            </w:pPr>
          </w:p>
        </w:tc>
      </w:tr>
    </w:tbl>
    <w:p w:rsidR="0080185E" w:rsidRPr="0080185E" w:rsidRDefault="0080185E" w:rsidP="0080185E">
      <w:pPr>
        <w:spacing w:after="0" w:line="240" w:lineRule="auto"/>
        <w:rPr>
          <w:rFonts w:ascii="Times New Roman" w:eastAsia="Times New Roman" w:hAnsi="Times New Roman" w:cs="Times New Roman"/>
          <w:sz w:val="24"/>
          <w:szCs w:val="24"/>
          <w:lang w:val="es-ES" w:eastAsia="es-PA"/>
        </w:rPr>
      </w:pPr>
    </w:p>
    <w:p w:rsidR="0080185E" w:rsidRPr="0080185E" w:rsidRDefault="0080185E" w:rsidP="0080185E">
      <w:pPr>
        <w:spacing w:after="0" w:line="240" w:lineRule="auto"/>
        <w:rPr>
          <w:rFonts w:ascii="Times New Roman" w:eastAsia="Times New Roman" w:hAnsi="Times New Roman" w:cs="Times New Roman"/>
          <w:sz w:val="24"/>
          <w:szCs w:val="24"/>
          <w:lang w:val="es-ES" w:eastAsia="es-PA"/>
        </w:rPr>
      </w:pPr>
    </w:p>
    <w:p w:rsidR="00DB2E4D" w:rsidRPr="0080185E" w:rsidRDefault="00DB2E4D">
      <w:pPr>
        <w:rPr>
          <w:lang w:val="es-ES"/>
        </w:rPr>
      </w:pPr>
    </w:p>
    <w:sectPr w:rsidR="00DB2E4D" w:rsidRPr="0080185E" w:rsidSect="00DB2E4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185E"/>
    <w:rsid w:val="006656B1"/>
    <w:rsid w:val="0080185E"/>
    <w:rsid w:val="008E4BD5"/>
    <w:rsid w:val="00DB2E4D"/>
    <w:rsid w:val="00DC6514"/>
    <w:rsid w:val="00E21F23"/>
    <w:rsid w:val="00E90FD0"/>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sz w:val="28"/>
        <w:szCs w:val="28"/>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B1"/>
  </w:style>
  <w:style w:type="paragraph" w:styleId="Ttulo1">
    <w:name w:val="heading 1"/>
    <w:basedOn w:val="Normal"/>
    <w:link w:val="Ttulo1Car"/>
    <w:uiPriority w:val="9"/>
    <w:qFormat/>
    <w:rsid w:val="008018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A"/>
    </w:rPr>
  </w:style>
  <w:style w:type="paragraph" w:styleId="Ttulo2">
    <w:name w:val="heading 2"/>
    <w:basedOn w:val="Normal"/>
    <w:next w:val="Normal"/>
    <w:link w:val="Ttulo2Car"/>
    <w:uiPriority w:val="9"/>
    <w:qFormat/>
    <w:rsid w:val="0080185E"/>
    <w:pPr>
      <w:keepNext/>
      <w:spacing w:before="240" w:after="60" w:line="240" w:lineRule="auto"/>
      <w:outlineLvl w:val="1"/>
    </w:pPr>
    <w:rPr>
      <w:rFonts w:ascii="Arial" w:eastAsia="Times New Roman" w:hAnsi="Arial"/>
      <w:b/>
      <w:bCs/>
      <w:i/>
      <w:iCs/>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185E"/>
    <w:rPr>
      <w:rFonts w:ascii="Times New Roman" w:eastAsia="Times New Roman" w:hAnsi="Times New Roman" w:cs="Times New Roman"/>
      <w:b/>
      <w:bCs/>
      <w:kern w:val="36"/>
      <w:sz w:val="48"/>
      <w:szCs w:val="48"/>
      <w:lang w:eastAsia="es-PA"/>
    </w:rPr>
  </w:style>
  <w:style w:type="character" w:customStyle="1" w:styleId="Ttulo2Car">
    <w:name w:val="Título 2 Car"/>
    <w:basedOn w:val="Fuentedeprrafopredeter"/>
    <w:link w:val="Ttulo2"/>
    <w:uiPriority w:val="9"/>
    <w:rsid w:val="0080185E"/>
    <w:rPr>
      <w:rFonts w:ascii="Arial" w:eastAsia="Times New Roman" w:hAnsi="Arial"/>
      <w:b/>
      <w:bCs/>
      <w:i/>
      <w:iCs/>
      <w:lang w:eastAsia="es-PA"/>
    </w:rPr>
  </w:style>
  <w:style w:type="character" w:styleId="Hipervnculo">
    <w:name w:val="Hyperlink"/>
    <w:basedOn w:val="Fuentedeprrafopredeter"/>
    <w:uiPriority w:val="99"/>
    <w:semiHidden/>
    <w:unhideWhenUsed/>
    <w:rsid w:val="0080185E"/>
    <w:rPr>
      <w:strike w:val="0"/>
      <w:dstrike w:val="0"/>
      <w:color w:val="000000"/>
      <w:u w:val="none"/>
      <w:effect w:val="none"/>
    </w:rPr>
  </w:style>
  <w:style w:type="paragraph" w:styleId="NormalWeb">
    <w:name w:val="Normal (Web)"/>
    <w:basedOn w:val="Normal"/>
    <w:uiPriority w:val="99"/>
    <w:unhideWhenUsed/>
    <w:rsid w:val="0080185E"/>
    <w:pPr>
      <w:spacing w:before="100" w:beforeAutospacing="1" w:after="100" w:afterAutospacing="1" w:line="240" w:lineRule="auto"/>
    </w:pPr>
    <w:rPr>
      <w:rFonts w:ascii="Times New Roman" w:eastAsia="Times New Roman" w:hAnsi="Times New Roman" w:cs="Times New Roman"/>
      <w:color w:val="000000"/>
      <w:sz w:val="24"/>
      <w:szCs w:val="24"/>
      <w:lang w:eastAsia="es-PA"/>
    </w:rPr>
  </w:style>
  <w:style w:type="paragraph" w:styleId="Sangradetextonormal">
    <w:name w:val="Body Text Indent"/>
    <w:basedOn w:val="Normal"/>
    <w:link w:val="SangradetextonormalCar"/>
    <w:uiPriority w:val="99"/>
    <w:semiHidden/>
    <w:unhideWhenUsed/>
    <w:rsid w:val="0080185E"/>
    <w:pPr>
      <w:spacing w:before="100" w:beforeAutospacing="1" w:after="100" w:afterAutospacing="1" w:line="240" w:lineRule="auto"/>
    </w:pPr>
    <w:rPr>
      <w:rFonts w:ascii="Times New Roman" w:eastAsia="Times New Roman" w:hAnsi="Times New Roman" w:cs="Times New Roman"/>
      <w:color w:val="000000"/>
      <w:sz w:val="24"/>
      <w:szCs w:val="24"/>
      <w:lang w:eastAsia="es-PA"/>
    </w:rPr>
  </w:style>
  <w:style w:type="character" w:customStyle="1" w:styleId="SangradetextonormalCar">
    <w:name w:val="Sangría de texto normal Car"/>
    <w:basedOn w:val="Fuentedeprrafopredeter"/>
    <w:link w:val="Sangradetextonormal"/>
    <w:uiPriority w:val="99"/>
    <w:semiHidden/>
    <w:rsid w:val="0080185E"/>
    <w:rPr>
      <w:rFonts w:ascii="Times New Roman" w:eastAsia="Times New Roman" w:hAnsi="Times New Roman" w:cs="Times New Roman"/>
      <w:color w:val="000000"/>
      <w:sz w:val="24"/>
      <w:szCs w:val="24"/>
      <w:lang w:eastAsia="es-PA"/>
    </w:rPr>
  </w:style>
  <w:style w:type="paragraph" w:styleId="Textodeglobo">
    <w:name w:val="Balloon Text"/>
    <w:basedOn w:val="Normal"/>
    <w:link w:val="TextodegloboCar"/>
    <w:uiPriority w:val="99"/>
    <w:semiHidden/>
    <w:unhideWhenUsed/>
    <w:rsid w:val="00801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8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3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konvergencias.net/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3648</Words>
  <Characters>20067</Characters>
  <Application>Microsoft Office Word</Application>
  <DocSecurity>0</DocSecurity>
  <Lines>167</Lines>
  <Paragraphs>47</Paragraphs>
  <ScaleCrop>false</ScaleCrop>
  <Company>Hewlett-Packard Company</Company>
  <LinksUpToDate>false</LinksUpToDate>
  <CharactersWithSpaces>23668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PRUEBA</cp:lastModifiedBy>
  <cp:revision>1</cp:revision>
  <dcterms:created xsi:type="dcterms:W3CDTF">2012-04-14T03:33:00Z</dcterms:created>
  <dcterms:modified xsi:type="dcterms:W3CDTF">2012-04-14T03:34:00Z</dcterms:modified>
</cp:coreProperties>
</file>