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4D" w:rsidRDefault="00DB2E4D"/>
    <w:p w:rsidR="000A56CD" w:rsidRDefault="000A56CD"/>
    <w:p w:rsidR="000A56CD" w:rsidRDefault="000A56CD"/>
    <w:p w:rsidR="000A56CD" w:rsidRDefault="000A56CD"/>
    <w:p w:rsidR="000A56CD" w:rsidRDefault="000A56CD">
      <w:r>
        <w:t xml:space="preserve">Como lista el portal </w:t>
      </w:r>
      <w:proofErr w:type="spellStart"/>
      <w:r>
        <w:t>Cuadernalia</w:t>
      </w:r>
      <w:proofErr w:type="spellEnd"/>
      <w:r>
        <w:t>: “…</w:t>
      </w:r>
      <w:r w:rsidRPr="000A56CD">
        <w:t>Los criterios para seleccionar una antología de textos poéticos pueden ser muy variados, dependiendo, indudablemente, del gusto personal, de los objetivos y fines que se persigan y de los receptores a los que se dirija</w:t>
      </w:r>
      <w:r>
        <w:t xml:space="preserve">…”. La crítica literaria cubana </w:t>
      </w:r>
      <w:proofErr w:type="spellStart"/>
      <w:r>
        <w:t>Yansi</w:t>
      </w:r>
      <w:proofErr w:type="spellEnd"/>
      <w:r>
        <w:t xml:space="preserve"> Sánchez dice que “…</w:t>
      </w:r>
      <w:proofErr w:type="spellStart"/>
      <w:r>
        <w:t>A</w:t>
      </w:r>
      <w:r w:rsidRPr="000A56CD">
        <w:t>ntologar</w:t>
      </w:r>
      <w:proofErr w:type="spellEnd"/>
      <w:r w:rsidRPr="000A56CD">
        <w:t xml:space="preserve"> es escoger para muchos y</w:t>
      </w:r>
      <w:r>
        <w:t xml:space="preserve"> (es)</w:t>
      </w:r>
      <w:r w:rsidRPr="000A56CD">
        <w:t xml:space="preserve"> hacerlo bajo criterios literarios, académicos y no precisamente de simpatías</w:t>
      </w:r>
      <w:r>
        <w:t>…”.</w:t>
      </w:r>
    </w:p>
    <w:p w:rsidR="000A56CD" w:rsidRDefault="000A56CD">
      <w:hyperlink r:id="rId4" w:history="1">
        <w:r w:rsidRPr="00F45475">
          <w:rPr>
            <w:rStyle w:val="Hipervnculo"/>
          </w:rPr>
          <w:t>http://www.ahs.cu/secciones-principales/literatura/noticias/una_fiesta_innombrable</w:t>
        </w:r>
      </w:hyperlink>
      <w:r w:rsidRPr="000A56CD">
        <w:t>.</w:t>
      </w:r>
      <w:r>
        <w:t xml:space="preserve"> </w:t>
      </w:r>
    </w:p>
    <w:p w:rsidR="000A56CD" w:rsidRDefault="000A56CD"/>
    <w:p w:rsidR="000A56CD" w:rsidRDefault="000A56CD"/>
    <w:p w:rsidR="000A56CD" w:rsidRDefault="00457166">
      <w:r>
        <w:t>El escritor español Francisco Gómez Porro señala que: “…Por su propia naturaleza, todas las antologías son restrictivas, excluyentes y parciales. Lo importante es que no restrinjan la calidad, que no excluyan arbitrariamente y que sean verdaderamente parciales... de parte, no de partido, escribe (el poeta Pedro) Salinas…”.</w:t>
      </w:r>
    </w:p>
    <w:p w:rsidR="00457166" w:rsidRDefault="00457166"/>
    <w:p w:rsidR="00457166" w:rsidRDefault="00457166"/>
    <w:p w:rsidR="000A56CD" w:rsidRDefault="000A56CD"/>
    <w:sectPr w:rsidR="000A56CD" w:rsidSect="00DB2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6CD"/>
    <w:rsid w:val="000A56CD"/>
    <w:rsid w:val="00457166"/>
    <w:rsid w:val="004E1893"/>
    <w:rsid w:val="006656B1"/>
    <w:rsid w:val="008E4BD5"/>
    <w:rsid w:val="00DB2E4D"/>
    <w:rsid w:val="00DC6514"/>
    <w:rsid w:val="00E21F23"/>
    <w:rsid w:val="00F8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hs.cu/secciones-principales/literatura/noticias/una_fiesta_innombrabl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PRUEBA</cp:lastModifiedBy>
  <cp:revision>1</cp:revision>
  <dcterms:created xsi:type="dcterms:W3CDTF">2012-04-15T23:38:00Z</dcterms:created>
  <dcterms:modified xsi:type="dcterms:W3CDTF">2012-04-16T00:19:00Z</dcterms:modified>
</cp:coreProperties>
</file>